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4CFD0F" w14:textId="6C4929B4" w:rsidR="008665FF" w:rsidRPr="00C109A3" w:rsidRDefault="00384B8D" w:rsidP="54FC6EFF">
      <w:pPr>
        <w:jc w:val="both"/>
        <w:rPr>
          <w:b/>
          <w:bCs/>
          <w:sz w:val="32"/>
          <w:szCs w:val="32"/>
        </w:rPr>
      </w:pPr>
      <w:r w:rsidRPr="00C109A3">
        <w:rPr>
          <w:b/>
          <w:bCs/>
          <w:noProof/>
          <w:color w:val="215E99" w:themeColor="text2" w:themeTint="BF"/>
          <w:sz w:val="32"/>
          <w:szCs w:val="32"/>
        </w:rPr>
        <w:drawing>
          <wp:anchor distT="0" distB="0" distL="114300" distR="114300" simplePos="0" relativeHeight="251663360" behindDoc="1" locked="0" layoutInCell="1" allowOverlap="1" wp14:anchorId="4DD1DD52" wp14:editId="59F538CA">
            <wp:simplePos x="0" y="0"/>
            <wp:positionH relativeFrom="column">
              <wp:posOffset>-388157</wp:posOffset>
            </wp:positionH>
            <wp:positionV relativeFrom="paragraph">
              <wp:posOffset>286454</wp:posOffset>
            </wp:positionV>
            <wp:extent cx="6526561" cy="8587946"/>
            <wp:effectExtent l="0" t="0" r="7620" b="3810"/>
            <wp:wrapNone/>
            <wp:docPr id="12282622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262266" name="Imagen 1"/>
                    <pic:cNvPicPr>
                      <a:picLocks noChangeAspect="1"/>
                    </pic:cNvPicPr>
                  </pic:nvPicPr>
                  <pic:blipFill>
                    <a:blip r:embed="rId10" cstate="print">
                      <a:alphaModFix amt="3500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529367" cy="8591638"/>
                    </a:xfrm>
                    <a:prstGeom prst="rect">
                      <a:avLst/>
                    </a:prstGeom>
                  </pic:spPr>
                </pic:pic>
              </a:graphicData>
            </a:graphic>
            <wp14:sizeRelH relativeFrom="margin">
              <wp14:pctWidth>0</wp14:pctWidth>
            </wp14:sizeRelH>
            <wp14:sizeRelV relativeFrom="margin">
              <wp14:pctHeight>0</wp14:pctHeight>
            </wp14:sizeRelV>
          </wp:anchor>
        </w:drawing>
      </w:r>
      <w:r w:rsidR="008B6F3A" w:rsidRPr="00C109A3">
        <w:rPr>
          <w:b/>
          <w:bCs/>
          <w:color w:val="215E99" w:themeColor="text2" w:themeTint="BF"/>
          <w:sz w:val="32"/>
          <w:szCs w:val="32"/>
        </w:rPr>
        <w:t>RECOMEDACIONES DE VERANO</w:t>
      </w:r>
      <w:r w:rsidR="00C3618E" w:rsidRPr="00C109A3">
        <w:rPr>
          <w:b/>
          <w:bCs/>
          <w:color w:val="215E99" w:themeColor="text2" w:themeTint="BF"/>
          <w:sz w:val="32"/>
          <w:szCs w:val="32"/>
        </w:rPr>
        <w:t>_</w:t>
      </w:r>
      <w:r w:rsidR="00A57A8C" w:rsidRPr="00C109A3">
        <w:rPr>
          <w:b/>
          <w:bCs/>
          <w:color w:val="215E99" w:themeColor="text2" w:themeTint="BF"/>
          <w:sz w:val="32"/>
          <w:szCs w:val="32"/>
        </w:rPr>
        <w:t>5</w:t>
      </w:r>
      <w:r w:rsidR="00C3618E" w:rsidRPr="00C109A3">
        <w:rPr>
          <w:b/>
          <w:bCs/>
          <w:color w:val="215E99" w:themeColor="text2" w:themeTint="BF"/>
          <w:sz w:val="32"/>
          <w:szCs w:val="32"/>
        </w:rPr>
        <w:t>º EP_202</w:t>
      </w:r>
      <w:r w:rsidR="4C23BC12" w:rsidRPr="00C109A3">
        <w:rPr>
          <w:b/>
          <w:bCs/>
          <w:color w:val="215E99" w:themeColor="text2" w:themeTint="BF"/>
          <w:sz w:val="32"/>
          <w:szCs w:val="32"/>
        </w:rPr>
        <w:t>5</w:t>
      </w:r>
      <w:r w:rsidR="00C3618E" w:rsidRPr="00C109A3">
        <w:rPr>
          <w:b/>
          <w:bCs/>
          <w:color w:val="215E99" w:themeColor="text2" w:themeTint="BF"/>
          <w:sz w:val="32"/>
          <w:szCs w:val="32"/>
        </w:rPr>
        <w:t>_202</w:t>
      </w:r>
      <w:r w:rsidR="141E67BD" w:rsidRPr="00C109A3">
        <w:rPr>
          <w:b/>
          <w:bCs/>
          <w:color w:val="215E99" w:themeColor="text2" w:themeTint="BF"/>
          <w:sz w:val="32"/>
          <w:szCs w:val="32"/>
        </w:rPr>
        <w:t>6</w:t>
      </w:r>
    </w:p>
    <w:p w14:paraId="60924A37" w14:textId="16EFD636" w:rsidR="1BD15A00" w:rsidRPr="00C109A3" w:rsidRDefault="1BD15A00" w:rsidP="54FC6EFF">
      <w:pPr>
        <w:jc w:val="both"/>
        <w:rPr>
          <w:b/>
          <w:bCs/>
          <w:color w:val="0070C0"/>
          <w:sz w:val="32"/>
          <w:szCs w:val="32"/>
          <w:u w:val="single"/>
        </w:rPr>
      </w:pPr>
      <w:r w:rsidRPr="00C109A3">
        <w:rPr>
          <w:b/>
          <w:bCs/>
          <w:color w:val="0070C0"/>
          <w:sz w:val="32"/>
          <w:szCs w:val="32"/>
          <w:u w:val="single"/>
        </w:rPr>
        <w:t>LENGUA</w:t>
      </w:r>
    </w:p>
    <w:p w14:paraId="1EF0548E" w14:textId="681485B5" w:rsidR="002B17C7" w:rsidRDefault="002B17C7" w:rsidP="0049799F">
      <w:pPr>
        <w:jc w:val="both"/>
      </w:pPr>
      <w:r>
        <w:t>El alumno del tercer ciclo de primaria presenta ya un buen nivel de desarrollo del lenguaje y encara un momento de enriquecimiento y desarrollo de estructuras complejas. Es el momento de hacer “florecer” su expresión y su comprensión caminando hacia el uso de textos cada vez más complejos que les permitan ir ampliando sus habilidades comunicativas tanto en la vertiente oral como escrita.</w:t>
      </w:r>
    </w:p>
    <w:p w14:paraId="0475F228" w14:textId="1159015F" w:rsidR="002B17C7" w:rsidRDefault="002B17C7" w:rsidP="0049799F">
      <w:pPr>
        <w:jc w:val="both"/>
      </w:pPr>
      <w:r>
        <w:t xml:space="preserve">Para repasar durante el verano no es necesario (y tampoco recomendable a no ser que los profesores así </w:t>
      </w:r>
      <w:r w:rsidR="00AB5D95">
        <w:t>lo aconsejen</w:t>
      </w:r>
      <w:r>
        <w:t>) que los alumnos rellenen cuadernillos de forma sistemática y poco significativa. Podemos afrontar el repaso de la asignatura como un trabajo con las habilidades expresivas tanto orales como escritas. Os dejamos algunas ideas al respecto:</w:t>
      </w:r>
    </w:p>
    <w:p w14:paraId="5A98E778" w14:textId="0BED0992" w:rsidR="002B17C7" w:rsidRDefault="002B17C7" w:rsidP="002B17C7">
      <w:pPr>
        <w:pStyle w:val="Prrafodelista"/>
        <w:numPr>
          <w:ilvl w:val="0"/>
          <w:numId w:val="16"/>
        </w:numPr>
        <w:jc w:val="both"/>
      </w:pPr>
      <w:r>
        <w:t>Contacto frecuente con otros niños.</w:t>
      </w:r>
    </w:p>
    <w:p w14:paraId="35E33BA1" w14:textId="7DAE866D" w:rsidR="002B17C7" w:rsidRDefault="002B17C7" w:rsidP="002B17C7">
      <w:pPr>
        <w:pStyle w:val="Prrafodelista"/>
        <w:numPr>
          <w:ilvl w:val="0"/>
          <w:numId w:val="16"/>
        </w:numPr>
        <w:jc w:val="both"/>
      </w:pPr>
      <w:r>
        <w:t>Juegos de mes</w:t>
      </w:r>
      <w:r w:rsidR="00786FDB">
        <w:t>a</w:t>
      </w:r>
      <w:r w:rsidR="00F23CF1">
        <w:t xml:space="preserve"> </w:t>
      </w:r>
      <w:r w:rsidR="00AB5D95">
        <w:t>(Story</w:t>
      </w:r>
      <w:r w:rsidR="00F23CF1">
        <w:t xml:space="preserve"> Cubes, Dixit, Los muertos no hablan, El gran tabú, Iniciales, </w:t>
      </w:r>
      <w:proofErr w:type="spellStart"/>
      <w:r w:rsidR="00F23CF1">
        <w:t>Duplik</w:t>
      </w:r>
      <w:proofErr w:type="spellEnd"/>
      <w:r w:rsidR="00F23CF1">
        <w:t>, El portero Baldomero, Incómodos invitados, Los hom</w:t>
      </w:r>
      <w:r w:rsidR="00AB5D95">
        <w:t>b</w:t>
      </w:r>
      <w:r w:rsidR="00F23CF1">
        <w:t xml:space="preserve">res lobo de </w:t>
      </w:r>
      <w:proofErr w:type="spellStart"/>
      <w:r w:rsidR="00F23CF1">
        <w:t>Castronegro</w:t>
      </w:r>
      <w:proofErr w:type="spellEnd"/>
      <w:r w:rsidR="00F23CF1">
        <w:t>…)</w:t>
      </w:r>
    </w:p>
    <w:p w14:paraId="1DE742D5" w14:textId="4FCE4826" w:rsidR="002B17C7" w:rsidRDefault="00AB5D95" w:rsidP="002B17C7">
      <w:pPr>
        <w:pStyle w:val="Prrafodelista"/>
        <w:numPr>
          <w:ilvl w:val="0"/>
          <w:numId w:val="16"/>
        </w:numPr>
        <w:jc w:val="both"/>
      </w:pPr>
      <w:r>
        <w:t>Incluirlos en conversaciones en los que los escuchemos activamente y les preguntemos su opinión y lo que piensan de diversos temas.</w:t>
      </w:r>
    </w:p>
    <w:p w14:paraId="08BF0A5B" w14:textId="333A4B97" w:rsidR="002B17C7" w:rsidRDefault="00AB5D95" w:rsidP="002B17C7">
      <w:pPr>
        <w:pStyle w:val="Prrafodelista"/>
        <w:numPr>
          <w:ilvl w:val="0"/>
          <w:numId w:val="16"/>
        </w:numPr>
        <w:jc w:val="both"/>
      </w:pPr>
      <w:r>
        <w:t>Comenzar un diario.</w:t>
      </w:r>
    </w:p>
    <w:p w14:paraId="7175FCE7" w14:textId="6A3BF120" w:rsidR="00AB5D95" w:rsidRDefault="00AB5D95" w:rsidP="002B17C7">
      <w:pPr>
        <w:pStyle w:val="Prrafodelista"/>
        <w:numPr>
          <w:ilvl w:val="0"/>
          <w:numId w:val="16"/>
        </w:numPr>
        <w:jc w:val="both"/>
      </w:pPr>
      <w:r>
        <w:t>Escribir reseñas de las películas que vean, de los libros que lean y de los sitios que visiten.</w:t>
      </w:r>
      <w:r w:rsidR="748452A9">
        <w:t xml:space="preserve"> </w:t>
      </w:r>
    </w:p>
    <w:p w14:paraId="7D05C5B1" w14:textId="0FDFDE01" w:rsidR="748452A9" w:rsidRDefault="748452A9" w:rsidP="332BCABC">
      <w:pPr>
        <w:pStyle w:val="Prrafodelista"/>
        <w:numPr>
          <w:ilvl w:val="0"/>
          <w:numId w:val="16"/>
        </w:numPr>
        <w:jc w:val="both"/>
      </w:pPr>
      <w:r>
        <w:t>Hacer cuadernos de viaje.</w:t>
      </w:r>
    </w:p>
    <w:p w14:paraId="6808ED1A" w14:textId="3E08A76E" w:rsidR="00AB5D95" w:rsidRDefault="00AB5D95" w:rsidP="002B17C7">
      <w:pPr>
        <w:pStyle w:val="Prrafodelista"/>
        <w:numPr>
          <w:ilvl w:val="0"/>
          <w:numId w:val="16"/>
        </w:numPr>
        <w:jc w:val="both"/>
      </w:pPr>
      <w:r>
        <w:t>Redactar las instrucciones de los juegos que conocen para fabricar un libro de juegos.</w:t>
      </w:r>
    </w:p>
    <w:p w14:paraId="7DCFE970" w14:textId="673948C6" w:rsidR="00AB5D95" w:rsidRDefault="00AB5D95" w:rsidP="002B17C7">
      <w:pPr>
        <w:pStyle w:val="Prrafodelista"/>
        <w:numPr>
          <w:ilvl w:val="0"/>
          <w:numId w:val="16"/>
        </w:numPr>
        <w:jc w:val="both"/>
      </w:pPr>
      <w:r>
        <w:t>Componer poemas para la familia.</w:t>
      </w:r>
    </w:p>
    <w:p w14:paraId="5CE2D208" w14:textId="63A1400D" w:rsidR="00AB5D95" w:rsidRDefault="00AB5D95" w:rsidP="002B17C7">
      <w:pPr>
        <w:pStyle w:val="Prrafodelista"/>
        <w:numPr>
          <w:ilvl w:val="0"/>
          <w:numId w:val="16"/>
        </w:numPr>
        <w:jc w:val="both"/>
      </w:pPr>
      <w:r>
        <w:t>Inventar letras de canciones sobre melodías conocidas.</w:t>
      </w:r>
    </w:p>
    <w:p w14:paraId="27D3BFEB" w14:textId="24EF8DCC" w:rsidR="00AB5D95" w:rsidRDefault="00AB5D95" w:rsidP="002B17C7">
      <w:pPr>
        <w:pStyle w:val="Prrafodelista"/>
        <w:numPr>
          <w:ilvl w:val="0"/>
          <w:numId w:val="16"/>
        </w:numPr>
        <w:jc w:val="both"/>
      </w:pPr>
      <w:r>
        <w:t>Proporcionarles el acceso a películas y obras de teatro de interés cultural.</w:t>
      </w:r>
    </w:p>
    <w:p w14:paraId="787841EC" w14:textId="1B337910" w:rsidR="00AB5D95" w:rsidRDefault="00AB5D95" w:rsidP="002B17C7">
      <w:pPr>
        <w:pStyle w:val="Prrafodelista"/>
        <w:numPr>
          <w:ilvl w:val="0"/>
          <w:numId w:val="16"/>
        </w:numPr>
        <w:jc w:val="both"/>
      </w:pPr>
      <w:r>
        <w:t>Visitar museos y exposiciones.</w:t>
      </w:r>
    </w:p>
    <w:p w14:paraId="506D9A07" w14:textId="32CA080C" w:rsidR="00AB5D95" w:rsidRDefault="00AB5D95" w:rsidP="00AB5D95">
      <w:pPr>
        <w:jc w:val="both"/>
      </w:pPr>
      <w:r>
        <w:t xml:space="preserve">Y nos falta por tratar la actividad estrella: la lectura. Consideramos la lectura un maravilloso elemento de disfrute en sí misma, pero también es una herramienta fundamental de desarrollo del pensamiento, de la creatividad y de acceso al conocimiento desde todas las áreas. Es por esto </w:t>
      </w:r>
      <w:r w:rsidR="0079685B">
        <w:t>por lo que</w:t>
      </w:r>
      <w:r>
        <w:t xml:space="preserve"> queremos ofreceros un banco de lecturas que podáis poner a disposición de vuestros hijos en el tiempo de ocio. Sabemos que</w:t>
      </w:r>
      <w:r w:rsidR="0079685B">
        <w:t>,</w:t>
      </w:r>
      <w:r>
        <w:t xml:space="preserve"> desgraciadamente, no todos los niños han desarrollado el gusto por la lectura y que cuesta acercarlos a ella. En estos casos queremos </w:t>
      </w:r>
      <w:r w:rsidR="00505EE0">
        <w:t>recomendaros</w:t>
      </w:r>
      <w:r>
        <w:t xml:space="preserve"> la lectura compartida. Aunque en el tercer ciclo los niños ya han </w:t>
      </w:r>
      <w:r w:rsidR="00505EE0">
        <w:t>desarrollado</w:t>
      </w:r>
      <w:r>
        <w:t xml:space="preserve"> la autonomía lectora no pasa nada por </w:t>
      </w:r>
      <w:r w:rsidR="000253FD">
        <w:t>acompañarlos</w:t>
      </w:r>
      <w:r>
        <w:t xml:space="preserve"> en ello, es decir, seguir leyendo con ellos (podemos leer un poco nosotros</w:t>
      </w:r>
      <w:r w:rsidR="00505EE0">
        <w:t xml:space="preserve"> y otro poco ellos) y </w:t>
      </w:r>
      <w:r w:rsidR="00505EE0">
        <w:lastRenderedPageBreak/>
        <w:t>acompañarlos</w:t>
      </w:r>
      <w:r w:rsidR="000253FD">
        <w:t xml:space="preserve"> también</w:t>
      </w:r>
      <w:r w:rsidR="00505EE0">
        <w:t xml:space="preserve"> en la interpretación del texto, en el aprendizaje del nuevo vocabulario y en la reflexión sobre los hechos que suceden en el texto.</w:t>
      </w:r>
      <w:r w:rsidR="000253FD">
        <w:t xml:space="preserve"> Todo ello hará que mejore su comprensi</w:t>
      </w:r>
      <w:r w:rsidR="00237CC0">
        <w:t>ón lectora.</w:t>
      </w:r>
      <w:r w:rsidR="00505EE0">
        <w:t xml:space="preserve"> Será un buen momento también para fomentar el pensamiento crítico preguntándoles qué hubieran hecho ellos o </w:t>
      </w:r>
      <w:r w:rsidR="000253FD">
        <w:t>qué</w:t>
      </w:r>
      <w:r w:rsidR="00505EE0">
        <w:t xml:space="preserve"> opinan sobre las cosas que suceden…</w:t>
      </w:r>
    </w:p>
    <w:p w14:paraId="19966E9A" w14:textId="2790D929" w:rsidR="00237CC0" w:rsidRDefault="00237CC0" w:rsidP="00AB5D95">
      <w:pPr>
        <w:jc w:val="both"/>
      </w:pPr>
      <w:r>
        <w:t xml:space="preserve">Si después de todo esto seguís considerando necesario tener un material de trabajo </w:t>
      </w:r>
      <w:r w:rsidR="00651D6F">
        <w:t xml:space="preserve">o así os lo recomienda el profesor o profesora de vuestro hijo, aquí os dejamos varias opciones que les ayudarán con el trabajo </w:t>
      </w:r>
      <w:r w:rsidR="00EC1019">
        <w:t>con las habilidades lingüísticas:</w:t>
      </w:r>
    </w:p>
    <w:p w14:paraId="3660695E" w14:textId="77777777" w:rsidR="006C4A9C" w:rsidRDefault="006C4A9C" w:rsidP="00AB5D95">
      <w:pPr>
        <w:jc w:val="both"/>
      </w:pPr>
    </w:p>
    <w:p w14:paraId="14E8AD96" w14:textId="320BF044" w:rsidR="00627FC7" w:rsidRDefault="008D60EA" w:rsidP="00627FC7">
      <w:pPr>
        <w:jc w:val="both"/>
      </w:pPr>
      <w:r>
        <w:rPr>
          <w:noProof/>
        </w:rPr>
        <w:drawing>
          <wp:anchor distT="0" distB="0" distL="114300" distR="114300" simplePos="0" relativeHeight="251660288" behindDoc="0" locked="0" layoutInCell="1" allowOverlap="1" wp14:anchorId="57EB2B1E" wp14:editId="648A6FF8">
            <wp:simplePos x="0" y="0"/>
            <wp:positionH relativeFrom="column">
              <wp:posOffset>3422015</wp:posOffset>
            </wp:positionH>
            <wp:positionV relativeFrom="paragraph">
              <wp:posOffset>10160</wp:posOffset>
            </wp:positionV>
            <wp:extent cx="610235" cy="830580"/>
            <wp:effectExtent l="0" t="0" r="0" b="7620"/>
            <wp:wrapSquare wrapText="bothSides"/>
            <wp:docPr id="1973775385"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775385" name="Imagen 1" descr="Diagrama&#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0235" cy="830580"/>
                    </a:xfrm>
                    <a:prstGeom prst="rect">
                      <a:avLst/>
                    </a:prstGeom>
                  </pic:spPr>
                </pic:pic>
              </a:graphicData>
            </a:graphic>
            <wp14:sizeRelH relativeFrom="margin">
              <wp14:pctWidth>0</wp14:pctWidth>
            </wp14:sizeRelH>
            <wp14:sizeRelV relativeFrom="margin">
              <wp14:pctHeight>0</wp14:pctHeight>
            </wp14:sizeRelV>
          </wp:anchor>
        </w:drawing>
      </w:r>
      <w:r w:rsidR="00B57725" w:rsidRPr="00627FC7">
        <w:rPr>
          <w:noProof/>
        </w:rPr>
        <w:drawing>
          <wp:anchor distT="0" distB="0" distL="114300" distR="114300" simplePos="0" relativeHeight="251657216" behindDoc="0" locked="0" layoutInCell="1" allowOverlap="1" wp14:anchorId="60F209F5" wp14:editId="1CD1EF25">
            <wp:simplePos x="0" y="0"/>
            <wp:positionH relativeFrom="column">
              <wp:posOffset>4126865</wp:posOffset>
            </wp:positionH>
            <wp:positionV relativeFrom="paragraph">
              <wp:posOffset>4445</wp:posOffset>
            </wp:positionV>
            <wp:extent cx="675005" cy="868680"/>
            <wp:effectExtent l="0" t="0" r="0" b="7620"/>
            <wp:wrapSquare wrapText="bothSides"/>
            <wp:docPr id="1"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Diagrama&#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5005" cy="868680"/>
                    </a:xfrm>
                    <a:prstGeom prst="rect">
                      <a:avLst/>
                    </a:prstGeom>
                  </pic:spPr>
                </pic:pic>
              </a:graphicData>
            </a:graphic>
            <wp14:sizeRelH relativeFrom="margin">
              <wp14:pctWidth>0</wp14:pctWidth>
            </wp14:sizeRelH>
            <wp14:sizeRelV relativeFrom="margin">
              <wp14:pctHeight>0</wp14:pctHeight>
            </wp14:sizeRelV>
          </wp:anchor>
        </w:drawing>
      </w:r>
      <w:r w:rsidR="00B57725" w:rsidRPr="00627FC7">
        <w:rPr>
          <w:noProof/>
        </w:rPr>
        <w:drawing>
          <wp:anchor distT="0" distB="0" distL="114300" distR="114300" simplePos="0" relativeHeight="251655168" behindDoc="0" locked="0" layoutInCell="1" allowOverlap="1" wp14:anchorId="33134A19" wp14:editId="2E5DB2DA">
            <wp:simplePos x="0" y="0"/>
            <wp:positionH relativeFrom="column">
              <wp:posOffset>4779645</wp:posOffset>
            </wp:positionH>
            <wp:positionV relativeFrom="paragraph">
              <wp:posOffset>34290</wp:posOffset>
            </wp:positionV>
            <wp:extent cx="739140" cy="945515"/>
            <wp:effectExtent l="0" t="0" r="3810" b="6985"/>
            <wp:wrapThrough wrapText="bothSides">
              <wp:wrapPolygon edited="0">
                <wp:start x="0" y="0"/>
                <wp:lineTo x="0" y="21324"/>
                <wp:lineTo x="21155" y="21324"/>
                <wp:lineTo x="21155" y="0"/>
                <wp:lineTo x="0" y="0"/>
              </wp:wrapPolygon>
            </wp:wrapThrough>
            <wp:docPr id="3" name="Imagen 3"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 Gráfico de dispersión&#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9140" cy="945515"/>
                    </a:xfrm>
                    <a:prstGeom prst="rect">
                      <a:avLst/>
                    </a:prstGeom>
                  </pic:spPr>
                </pic:pic>
              </a:graphicData>
            </a:graphic>
            <wp14:sizeRelH relativeFrom="page">
              <wp14:pctWidth>0</wp14:pctWidth>
            </wp14:sizeRelH>
            <wp14:sizeRelV relativeFrom="page">
              <wp14:pctHeight>0</wp14:pctHeight>
            </wp14:sizeRelV>
          </wp:anchor>
        </w:drawing>
      </w:r>
      <w:r w:rsidR="00627FC7" w:rsidRPr="332BCABC">
        <w:t xml:space="preserve">Para trabajar la </w:t>
      </w:r>
      <w:r w:rsidR="00627FC7" w:rsidRPr="332BCABC">
        <w:rPr>
          <w:b/>
          <w:bCs/>
          <w:u w:val="single"/>
        </w:rPr>
        <w:t>ortografí</w:t>
      </w:r>
      <w:r w:rsidR="2FBE6DE7" w:rsidRPr="332BCABC">
        <w:rPr>
          <w:b/>
          <w:bCs/>
          <w:u w:val="single"/>
        </w:rPr>
        <w:t xml:space="preserve">a </w:t>
      </w:r>
      <w:r w:rsidR="00627FC7" w:rsidRPr="332BCABC">
        <w:t>son muy recomendables estos que os reseñamos:</w:t>
      </w:r>
      <w:r w:rsidR="00B57725" w:rsidRPr="00B57725">
        <w:t xml:space="preserve"> </w:t>
      </w:r>
    </w:p>
    <w:p w14:paraId="43E80D8E" w14:textId="76CF1696" w:rsidR="008D60EA" w:rsidRPr="00D53B8E" w:rsidRDefault="00D53B8E" w:rsidP="00D53B8E">
      <w:pPr>
        <w:pStyle w:val="Prrafodelista"/>
        <w:numPr>
          <w:ilvl w:val="0"/>
          <w:numId w:val="17"/>
        </w:numPr>
        <w:jc w:val="both"/>
        <w:rPr>
          <w:lang w:val="es-ES_tradnl"/>
        </w:rPr>
      </w:pPr>
      <w:r>
        <w:rPr>
          <w:lang w:val="es-ES_tradnl"/>
        </w:rPr>
        <w:t>Entrénate. Ortografía 5. Editorial Santillana.</w:t>
      </w:r>
    </w:p>
    <w:p w14:paraId="3D5819C7" w14:textId="79C7B032" w:rsidR="00627FC7" w:rsidRPr="00627FC7" w:rsidRDefault="00627FC7" w:rsidP="00627FC7">
      <w:pPr>
        <w:numPr>
          <w:ilvl w:val="0"/>
          <w:numId w:val="17"/>
        </w:numPr>
        <w:jc w:val="both"/>
        <w:rPr>
          <w:lang w:val="es-ES_tradnl"/>
        </w:rPr>
      </w:pPr>
      <w:r w:rsidRPr="00627FC7">
        <w:rPr>
          <w:lang w:val="es-ES_tradnl"/>
        </w:rPr>
        <w:t xml:space="preserve">Cuaderno de Ortografía. Números: 10, 11, 12, 13. Editorial SM </w:t>
      </w:r>
    </w:p>
    <w:p w14:paraId="77E1A94D" w14:textId="722C7DB5" w:rsidR="00627FC7" w:rsidRPr="00627FC7" w:rsidRDefault="00627FC7" w:rsidP="00627FC7">
      <w:pPr>
        <w:numPr>
          <w:ilvl w:val="0"/>
          <w:numId w:val="17"/>
        </w:numPr>
        <w:jc w:val="both"/>
        <w:rPr>
          <w:lang w:val="es-ES_tradnl"/>
        </w:rPr>
      </w:pPr>
      <w:r w:rsidRPr="00627FC7">
        <w:rPr>
          <w:lang w:val="es-ES_tradnl"/>
        </w:rPr>
        <w:t xml:space="preserve">Cuaderno de ortografía 5º. Editorial Edelvives. </w:t>
      </w:r>
    </w:p>
    <w:p w14:paraId="2728F027" w14:textId="4DF87004" w:rsidR="00627FC7" w:rsidRPr="00627FC7" w:rsidRDefault="00627FC7" w:rsidP="00627FC7">
      <w:pPr>
        <w:jc w:val="both"/>
        <w:rPr>
          <w:lang w:val="es-ES_tradnl"/>
        </w:rPr>
      </w:pPr>
    </w:p>
    <w:p w14:paraId="6891C156" w14:textId="47D2ED5C" w:rsidR="00627FC7" w:rsidRDefault="00DD68BB" w:rsidP="00627FC7">
      <w:pPr>
        <w:jc w:val="both"/>
        <w:rPr>
          <w:lang w:val="es-ES_tradnl"/>
        </w:rPr>
      </w:pPr>
      <w:r w:rsidRPr="00627FC7">
        <w:rPr>
          <w:noProof/>
        </w:rPr>
        <w:drawing>
          <wp:anchor distT="0" distB="0" distL="114300" distR="114300" simplePos="0" relativeHeight="251656192" behindDoc="0" locked="0" layoutInCell="1" allowOverlap="1" wp14:anchorId="77A10FF0" wp14:editId="5BA32511">
            <wp:simplePos x="0" y="0"/>
            <wp:positionH relativeFrom="margin">
              <wp:posOffset>4947285</wp:posOffset>
            </wp:positionH>
            <wp:positionV relativeFrom="paragraph">
              <wp:posOffset>493395</wp:posOffset>
            </wp:positionV>
            <wp:extent cx="715645" cy="922020"/>
            <wp:effectExtent l="0" t="0" r="8255" b="0"/>
            <wp:wrapThrough wrapText="bothSides">
              <wp:wrapPolygon edited="0">
                <wp:start x="0" y="0"/>
                <wp:lineTo x="0" y="20975"/>
                <wp:lineTo x="21274" y="20975"/>
                <wp:lineTo x="21274" y="0"/>
                <wp:lineTo x="0" y="0"/>
              </wp:wrapPolygon>
            </wp:wrapThrough>
            <wp:docPr id="4" name="Imagen 4"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Patrón de fondo&#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5645" cy="9220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07D4DF76" wp14:editId="2DF659C8">
            <wp:simplePos x="0" y="0"/>
            <wp:positionH relativeFrom="column">
              <wp:posOffset>4118610</wp:posOffset>
            </wp:positionH>
            <wp:positionV relativeFrom="paragraph">
              <wp:posOffset>470535</wp:posOffset>
            </wp:positionV>
            <wp:extent cx="752249" cy="989965"/>
            <wp:effectExtent l="0" t="0" r="0" b="635"/>
            <wp:wrapSquare wrapText="bothSides"/>
            <wp:docPr id="1156143267"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143267" name="Imagen 1" descr="Diagram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2249" cy="989965"/>
                    </a:xfrm>
                    <a:prstGeom prst="rect">
                      <a:avLst/>
                    </a:prstGeom>
                  </pic:spPr>
                </pic:pic>
              </a:graphicData>
            </a:graphic>
            <wp14:sizeRelH relativeFrom="margin">
              <wp14:pctWidth>0</wp14:pctWidth>
            </wp14:sizeRelH>
            <wp14:sizeRelV relativeFrom="margin">
              <wp14:pctHeight>0</wp14:pctHeight>
            </wp14:sizeRelV>
          </wp:anchor>
        </w:drawing>
      </w:r>
      <w:r w:rsidR="00627FC7" w:rsidRPr="00627FC7">
        <w:rPr>
          <w:lang w:val="es-ES_tradnl"/>
        </w:rPr>
        <w:t xml:space="preserve">Para mejorar la </w:t>
      </w:r>
      <w:r w:rsidR="00627FC7" w:rsidRPr="00627FC7">
        <w:rPr>
          <w:b/>
          <w:u w:val="single"/>
          <w:lang w:val="es-ES_tradnl"/>
        </w:rPr>
        <w:t>expresión escrita</w:t>
      </w:r>
      <w:r w:rsidR="00627FC7" w:rsidRPr="00627FC7">
        <w:rPr>
          <w:lang w:val="es-ES_tradnl"/>
        </w:rPr>
        <w:t xml:space="preserve">, les pueden ayudar muchas tareas cotidianas como </w:t>
      </w:r>
      <w:r w:rsidR="00784591">
        <w:rPr>
          <w:lang w:val="es-ES_tradnl"/>
        </w:rPr>
        <w:t>las que os hemos sugerido más arriba, pero si queréis que reali</w:t>
      </w:r>
      <w:r>
        <w:rPr>
          <w:lang w:val="es-ES_tradnl"/>
        </w:rPr>
        <w:t>cen un trabajo más guiado puede ayudarles</w:t>
      </w:r>
      <w:r w:rsidR="00627FC7" w:rsidRPr="00627FC7">
        <w:rPr>
          <w:lang w:val="es-ES_tradnl"/>
        </w:rPr>
        <w:t>:</w:t>
      </w:r>
    </w:p>
    <w:p w14:paraId="581E2618" w14:textId="50743829" w:rsidR="00DD68BB" w:rsidRPr="00DD68BB" w:rsidRDefault="00DD68BB" w:rsidP="00DD68BB">
      <w:pPr>
        <w:pStyle w:val="Prrafodelista"/>
        <w:numPr>
          <w:ilvl w:val="0"/>
          <w:numId w:val="22"/>
        </w:numPr>
        <w:jc w:val="both"/>
        <w:rPr>
          <w:lang w:val="es-ES_tradnl"/>
        </w:rPr>
      </w:pPr>
      <w:r>
        <w:rPr>
          <w:lang w:val="es-ES_tradnl"/>
        </w:rPr>
        <w:t xml:space="preserve">Entrénate. Escritura </w:t>
      </w:r>
      <w:r w:rsidR="00BD62DF">
        <w:rPr>
          <w:lang w:val="es-ES_tradnl"/>
        </w:rPr>
        <w:t>5. Editorial Santillana</w:t>
      </w:r>
    </w:p>
    <w:p w14:paraId="3AB2F0C9" w14:textId="12A4A6D1" w:rsidR="00627FC7" w:rsidRPr="00627FC7" w:rsidRDefault="00627FC7" w:rsidP="00627FC7">
      <w:pPr>
        <w:numPr>
          <w:ilvl w:val="0"/>
          <w:numId w:val="18"/>
        </w:numPr>
        <w:jc w:val="both"/>
        <w:rPr>
          <w:lang w:val="es-ES_tradnl"/>
        </w:rPr>
      </w:pPr>
      <w:r w:rsidRPr="00627FC7">
        <w:rPr>
          <w:lang w:val="es-ES_tradnl"/>
        </w:rPr>
        <w:t>Mejora tu…Expresión escrita. 5º de primaria. Editorial SM</w:t>
      </w:r>
      <w:r w:rsidR="00784591" w:rsidRPr="00784591">
        <w:rPr>
          <w:noProof/>
        </w:rPr>
        <w:t xml:space="preserve"> </w:t>
      </w:r>
    </w:p>
    <w:p w14:paraId="7DCC221D" w14:textId="115F6F74" w:rsidR="00627FC7" w:rsidRPr="00627FC7" w:rsidRDefault="00627FC7" w:rsidP="00627FC7">
      <w:pPr>
        <w:jc w:val="both"/>
        <w:rPr>
          <w:lang w:val="es-ES_tradnl"/>
        </w:rPr>
      </w:pPr>
    </w:p>
    <w:p w14:paraId="58ADD373" w14:textId="536C44F5" w:rsidR="00627FC7" w:rsidRPr="00627FC7" w:rsidRDefault="00B57725" w:rsidP="00627FC7">
      <w:pPr>
        <w:jc w:val="both"/>
        <w:rPr>
          <w:lang w:val="es-ES_tradnl"/>
        </w:rPr>
      </w:pPr>
      <w:r w:rsidRPr="00627FC7">
        <w:rPr>
          <w:noProof/>
        </w:rPr>
        <w:drawing>
          <wp:anchor distT="0" distB="0" distL="114300" distR="114300" simplePos="0" relativeHeight="251659264" behindDoc="0" locked="0" layoutInCell="1" allowOverlap="1" wp14:anchorId="6245A269" wp14:editId="16E183D0">
            <wp:simplePos x="0" y="0"/>
            <wp:positionH relativeFrom="column">
              <wp:posOffset>680085</wp:posOffset>
            </wp:positionH>
            <wp:positionV relativeFrom="paragraph">
              <wp:posOffset>433705</wp:posOffset>
            </wp:positionV>
            <wp:extent cx="815975" cy="1031875"/>
            <wp:effectExtent l="0" t="0" r="3175" b="0"/>
            <wp:wrapSquare wrapText="bothSides"/>
            <wp:docPr id="6" name="Imagen 6" descr="Imagen que contiene dibujo, competencia de atletism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dibujo, competencia de atletismo&#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5975" cy="1031875"/>
                    </a:xfrm>
                    <a:prstGeom prst="rect">
                      <a:avLst/>
                    </a:prstGeom>
                  </pic:spPr>
                </pic:pic>
              </a:graphicData>
            </a:graphic>
          </wp:anchor>
        </w:drawing>
      </w:r>
      <w:r w:rsidRPr="00627FC7">
        <w:rPr>
          <w:noProof/>
        </w:rPr>
        <w:drawing>
          <wp:anchor distT="0" distB="0" distL="114300" distR="114300" simplePos="0" relativeHeight="251658240" behindDoc="0" locked="0" layoutInCell="1" allowOverlap="1" wp14:anchorId="790A12DE" wp14:editId="3CD01C7C">
            <wp:simplePos x="0" y="0"/>
            <wp:positionH relativeFrom="column">
              <wp:posOffset>-226695</wp:posOffset>
            </wp:positionH>
            <wp:positionV relativeFrom="paragraph">
              <wp:posOffset>441325</wp:posOffset>
            </wp:positionV>
            <wp:extent cx="806151" cy="1038225"/>
            <wp:effectExtent l="0" t="0" r="0" b="0"/>
            <wp:wrapSquare wrapText="bothSides"/>
            <wp:docPr id="5"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06151" cy="1038225"/>
                    </a:xfrm>
                    <a:prstGeom prst="rect">
                      <a:avLst/>
                    </a:prstGeom>
                  </pic:spPr>
                </pic:pic>
              </a:graphicData>
            </a:graphic>
          </wp:anchor>
        </w:drawing>
      </w:r>
      <w:r w:rsidR="00627FC7" w:rsidRPr="00627FC7">
        <w:rPr>
          <w:lang w:val="es-ES_tradnl"/>
        </w:rPr>
        <w:t xml:space="preserve">Para mejorar la </w:t>
      </w:r>
      <w:r w:rsidR="00627FC7" w:rsidRPr="00627FC7">
        <w:rPr>
          <w:b/>
          <w:u w:val="single"/>
          <w:lang w:val="es-ES_tradnl"/>
        </w:rPr>
        <w:t>comprensión lectora</w:t>
      </w:r>
      <w:r w:rsidR="00627FC7" w:rsidRPr="00627FC7">
        <w:rPr>
          <w:lang w:val="es-ES_tradnl"/>
        </w:rPr>
        <w:t>, les pueden ayudar los siguientes cuadernillos:</w:t>
      </w:r>
    </w:p>
    <w:p w14:paraId="1F95B5A6" w14:textId="44695980" w:rsidR="00627FC7" w:rsidRPr="00627FC7" w:rsidRDefault="00627FC7" w:rsidP="00627FC7">
      <w:pPr>
        <w:numPr>
          <w:ilvl w:val="0"/>
          <w:numId w:val="18"/>
        </w:numPr>
        <w:jc w:val="both"/>
        <w:rPr>
          <w:lang w:val="es-ES_tradnl"/>
        </w:rPr>
      </w:pPr>
      <w:r w:rsidRPr="00627FC7">
        <w:rPr>
          <w:lang w:val="es-ES_tradnl"/>
        </w:rPr>
        <w:t>Mejora tu…comprensión lectora. 5. Editorial SM</w:t>
      </w:r>
    </w:p>
    <w:p w14:paraId="4D667719" w14:textId="66B7FDFD" w:rsidR="00627FC7" w:rsidRPr="00627FC7" w:rsidRDefault="00627FC7" w:rsidP="00627FC7">
      <w:pPr>
        <w:numPr>
          <w:ilvl w:val="0"/>
          <w:numId w:val="18"/>
        </w:numPr>
        <w:jc w:val="both"/>
        <w:rPr>
          <w:lang w:val="es-ES_tradnl"/>
        </w:rPr>
      </w:pPr>
      <w:r w:rsidRPr="00627FC7">
        <w:rPr>
          <w:lang w:val="es-ES_tradnl"/>
        </w:rPr>
        <w:t>CLOE. Entrenamiento de la competencia lingüística 5. Editorial ANAYA</w:t>
      </w:r>
    </w:p>
    <w:p w14:paraId="6EF3D318" w14:textId="53870EB8" w:rsidR="00627FC7" w:rsidRPr="00627FC7" w:rsidRDefault="00627FC7" w:rsidP="00627FC7">
      <w:pPr>
        <w:jc w:val="both"/>
        <w:rPr>
          <w:lang w:val="es-ES_tradnl"/>
        </w:rPr>
      </w:pPr>
      <w:r w:rsidRPr="00627FC7">
        <w:rPr>
          <w:lang w:val="es-ES_tradnl"/>
        </w:rPr>
        <w:t xml:space="preserve">      </w:t>
      </w:r>
    </w:p>
    <w:p w14:paraId="66B1FCD2" w14:textId="0D71F03E" w:rsidR="00EC1019" w:rsidRPr="00B57725" w:rsidRDefault="00627FC7" w:rsidP="6A3E331C">
      <w:pPr>
        <w:jc w:val="both"/>
      </w:pPr>
      <w:r w:rsidRPr="54FC6EFF">
        <w:t xml:space="preserve">Para los momentos de lectura y para que puedan variar y dejar un poco de lado las colecciones de lectura actuales que, en ocasiones, ofrecen muy poca calidad literaria y de temáticas, perpetuando en largas colecciones estereotipos sobre </w:t>
      </w:r>
      <w:proofErr w:type="gramStart"/>
      <w:r w:rsidR="00BC0607" w:rsidRPr="54FC6EFF">
        <w:t>los niños</w:t>
      </w:r>
      <w:r w:rsidR="0043171C" w:rsidRPr="54FC6EFF">
        <w:t xml:space="preserve"> y niñas</w:t>
      </w:r>
      <w:proofErr w:type="gramEnd"/>
      <w:r w:rsidRPr="54FC6EFF">
        <w:t>, para esos momentos os dejamos algunas propuestas de lectura:</w:t>
      </w:r>
    </w:p>
    <w:p w14:paraId="2725DC3E" w14:textId="2386F964" w:rsidR="54FC6EFF" w:rsidRDefault="54FC6EFF" w:rsidP="54FC6EFF">
      <w:pPr>
        <w:ind w:left="708"/>
        <w:jc w:val="both"/>
      </w:pPr>
    </w:p>
    <w:p w14:paraId="1B306589" w14:textId="3A317876" w:rsidR="4818C896" w:rsidRDefault="4818C896" w:rsidP="54FC6EFF">
      <w:pPr>
        <w:pStyle w:val="Prrafodelista"/>
        <w:numPr>
          <w:ilvl w:val="0"/>
          <w:numId w:val="14"/>
        </w:numPr>
        <w:jc w:val="both"/>
        <w:rPr>
          <w:b/>
          <w:bCs/>
        </w:rPr>
      </w:pPr>
      <w:r w:rsidRPr="54FC6EFF">
        <w:rPr>
          <w:b/>
          <w:bCs/>
        </w:rPr>
        <w:t xml:space="preserve">“O una gruja en bicicleta”. Editorial SM. ISBN: </w:t>
      </w:r>
      <w:r w:rsidRPr="54FC6EFF">
        <w:rPr>
          <w:rFonts w:ascii="Source Sans Pro" w:eastAsia="Source Sans Pro" w:hAnsi="Source Sans Pro" w:cs="Source Sans Pro"/>
          <w:b/>
          <w:bCs/>
          <w:color w:val="36373B"/>
          <w:sz w:val="25"/>
          <w:szCs w:val="25"/>
        </w:rPr>
        <w:t>9788411829175</w:t>
      </w:r>
    </w:p>
    <w:p w14:paraId="2FCB4569" w14:textId="5F813156" w:rsidR="4818C896" w:rsidRDefault="4818C896" w:rsidP="54FC6EFF">
      <w:pPr>
        <w:pStyle w:val="Prrafodelista"/>
        <w:ind w:left="1068"/>
        <w:jc w:val="both"/>
        <w:rPr>
          <w:rFonts w:ascii="Source Sans Pro" w:eastAsia="Source Sans Pro" w:hAnsi="Source Sans Pro" w:cs="Source Sans Pro"/>
          <w:color w:val="36373B"/>
          <w:sz w:val="25"/>
          <w:szCs w:val="25"/>
        </w:rPr>
      </w:pPr>
      <w:r w:rsidRPr="54FC6EFF">
        <w:rPr>
          <w:rFonts w:ascii="Source Sans Pro" w:eastAsia="Source Sans Pro" w:hAnsi="Source Sans Pro" w:cs="Source Sans Pro"/>
          <w:color w:val="36373B"/>
          <w:sz w:val="25"/>
          <w:szCs w:val="25"/>
        </w:rPr>
        <w:t>Para los que disfrutan con una buena historia de aventuras...y algo más.</w:t>
      </w:r>
    </w:p>
    <w:p w14:paraId="0ADF3451" w14:textId="6CE68A73" w:rsidR="54FC6EFF" w:rsidRDefault="54FC6EFF" w:rsidP="54FC6EFF">
      <w:pPr>
        <w:pStyle w:val="Prrafodelista"/>
        <w:ind w:left="1068"/>
        <w:jc w:val="both"/>
        <w:rPr>
          <w:rFonts w:ascii="Source Sans Pro" w:eastAsia="Source Sans Pro" w:hAnsi="Source Sans Pro" w:cs="Source Sans Pro"/>
          <w:color w:val="36373B"/>
          <w:sz w:val="25"/>
          <w:szCs w:val="25"/>
        </w:rPr>
      </w:pPr>
    </w:p>
    <w:p w14:paraId="15481CE0" w14:textId="5DF20A58" w:rsidR="1BD123C3" w:rsidRDefault="1BD123C3" w:rsidP="54FC6EFF">
      <w:pPr>
        <w:pStyle w:val="Prrafodelista"/>
        <w:numPr>
          <w:ilvl w:val="0"/>
          <w:numId w:val="12"/>
        </w:numPr>
        <w:jc w:val="both"/>
        <w:rPr>
          <w:b/>
          <w:bCs/>
        </w:rPr>
      </w:pPr>
      <w:r w:rsidRPr="54FC6EFF">
        <w:rPr>
          <w:rFonts w:ascii="Source Sans Pro" w:eastAsia="Source Sans Pro" w:hAnsi="Source Sans Pro" w:cs="Source Sans Pro"/>
          <w:b/>
          <w:bCs/>
          <w:color w:val="36373B"/>
          <w:sz w:val="25"/>
          <w:szCs w:val="25"/>
        </w:rPr>
        <w:t>“Retahílas de cielo y tierra”. Editorial SM. ISBN: 9788467577105</w:t>
      </w:r>
    </w:p>
    <w:p w14:paraId="782D578F" w14:textId="5C0437F7" w:rsidR="1BD123C3" w:rsidRDefault="1BD123C3" w:rsidP="54FC6EFF">
      <w:pPr>
        <w:pStyle w:val="Prrafodelista"/>
        <w:ind w:left="1068"/>
        <w:rPr>
          <w:rFonts w:ascii="Source Sans Pro" w:eastAsia="Source Sans Pro" w:hAnsi="Source Sans Pro" w:cs="Source Sans Pro"/>
          <w:color w:val="36373B"/>
          <w:sz w:val="25"/>
          <w:szCs w:val="25"/>
        </w:rPr>
      </w:pPr>
      <w:r w:rsidRPr="54FC6EFF">
        <w:rPr>
          <w:rFonts w:ascii="Source Sans Pro" w:eastAsia="Source Sans Pro" w:hAnsi="Source Sans Pro" w:cs="Source Sans Pro"/>
          <w:color w:val="36373B"/>
          <w:sz w:val="25"/>
          <w:szCs w:val="25"/>
        </w:rPr>
        <w:t xml:space="preserve">Poemas tiernos, ingeniosos y rebosantes de imaginación para los que gusten de un buen poema mientras descansan en la playa. </w:t>
      </w:r>
      <w:r w:rsidR="344044FE" w:rsidRPr="54FC6EFF">
        <w:rPr>
          <w:rFonts w:ascii="Source Sans Pro" w:eastAsia="Source Sans Pro" w:hAnsi="Source Sans Pro" w:cs="Source Sans Pro"/>
          <w:color w:val="36373B"/>
          <w:sz w:val="25"/>
          <w:szCs w:val="25"/>
        </w:rPr>
        <w:t>Gianni Rodari nunca defrauda...</w:t>
      </w:r>
    </w:p>
    <w:p w14:paraId="6D4C4AE1" w14:textId="73F896BF" w:rsidR="54FC6EFF" w:rsidRDefault="54FC6EFF" w:rsidP="54FC6EFF">
      <w:pPr>
        <w:pStyle w:val="Prrafodelista"/>
        <w:ind w:left="1068"/>
        <w:rPr>
          <w:rFonts w:ascii="Source Sans Pro" w:eastAsia="Source Sans Pro" w:hAnsi="Source Sans Pro" w:cs="Source Sans Pro"/>
          <w:b/>
          <w:bCs/>
          <w:color w:val="36373B"/>
          <w:sz w:val="25"/>
          <w:szCs w:val="25"/>
        </w:rPr>
      </w:pPr>
    </w:p>
    <w:p w14:paraId="6D78F0A6" w14:textId="3F2D472C" w:rsidR="62390DCF" w:rsidRDefault="62390DCF" w:rsidP="54FC6EFF">
      <w:pPr>
        <w:pStyle w:val="Prrafodelista"/>
        <w:numPr>
          <w:ilvl w:val="0"/>
          <w:numId w:val="11"/>
        </w:numPr>
        <w:rPr>
          <w:b/>
          <w:bCs/>
        </w:rPr>
      </w:pPr>
      <w:r w:rsidRPr="54FC6EFF">
        <w:rPr>
          <w:rFonts w:ascii="Source Sans Pro" w:eastAsia="Source Sans Pro" w:hAnsi="Source Sans Pro" w:cs="Source Sans Pro"/>
          <w:b/>
          <w:bCs/>
          <w:color w:val="36373B"/>
          <w:sz w:val="25"/>
          <w:szCs w:val="25"/>
        </w:rPr>
        <w:t>“Guía de campo”. Editorial SM. ISBN: 9788467559934</w:t>
      </w:r>
    </w:p>
    <w:p w14:paraId="6CC880C9" w14:textId="2F30EBF7" w:rsidR="62390DCF" w:rsidRDefault="62390DCF" w:rsidP="54FC6EFF">
      <w:pPr>
        <w:pStyle w:val="Prrafodelista"/>
        <w:ind w:left="1068"/>
        <w:jc w:val="both"/>
      </w:pPr>
      <w:r w:rsidRPr="54FC6EFF">
        <w:rPr>
          <w:rFonts w:ascii="Source Sans Pro" w:eastAsia="Source Sans Pro" w:hAnsi="Source Sans Pro" w:cs="Source Sans Pro"/>
          <w:color w:val="36373B"/>
        </w:rPr>
        <w:t>¿Qué insecto bate las alas 200 veces por segundo? ¿Cómo distinguir un crocus de un narciso? ¿Qué pequeño mamífero se vuelve de color blanco en invierno? Tanto las marismas como las calles de las ciudades están llenas de seres vivos. Con esta guía, los lectores aprenderán a interpretar huellas, identificar rasgos y descubrir los secretos más ocultos de la naturaleza que nos rodea.</w:t>
      </w:r>
    </w:p>
    <w:p w14:paraId="0315F67B" w14:textId="54DC34AE" w:rsidR="54FC6EFF" w:rsidRDefault="54FC6EFF" w:rsidP="54FC6EFF">
      <w:pPr>
        <w:pStyle w:val="Prrafodelista"/>
        <w:ind w:left="1068"/>
        <w:jc w:val="both"/>
        <w:rPr>
          <w:rFonts w:ascii="Source Sans Pro" w:eastAsia="Source Sans Pro" w:hAnsi="Source Sans Pro" w:cs="Source Sans Pro"/>
          <w:color w:val="36373B"/>
        </w:rPr>
      </w:pPr>
    </w:p>
    <w:p w14:paraId="007CCF19" w14:textId="2004E95F" w:rsidR="5BA72787" w:rsidRDefault="5BA72787" w:rsidP="54FC6EFF">
      <w:pPr>
        <w:pStyle w:val="Prrafodelista"/>
        <w:numPr>
          <w:ilvl w:val="0"/>
          <w:numId w:val="9"/>
        </w:numPr>
        <w:jc w:val="both"/>
        <w:rPr>
          <w:rFonts w:ascii="Source Sans Pro" w:eastAsia="Source Sans Pro" w:hAnsi="Source Sans Pro" w:cs="Source Sans Pro"/>
          <w:b/>
          <w:bCs/>
        </w:rPr>
      </w:pPr>
      <w:r w:rsidRPr="54FC6EFF">
        <w:rPr>
          <w:rFonts w:ascii="Source Sans Pro" w:eastAsia="Source Sans Pro" w:hAnsi="Source Sans Pro" w:cs="Source Sans Pro"/>
          <w:b/>
          <w:bCs/>
          <w:color w:val="36373B"/>
        </w:rPr>
        <w:t>“</w:t>
      </w:r>
      <w:r w:rsidRPr="54FC6EFF">
        <w:rPr>
          <w:rFonts w:ascii="Source Sans Pro" w:eastAsia="Source Sans Pro" w:hAnsi="Source Sans Pro" w:cs="Source Sans Pro"/>
          <w:b/>
          <w:bCs/>
          <w:color w:val="231F20"/>
        </w:rPr>
        <w:t xml:space="preserve">Misterios en la gran ciudad 4. Los planos secretos de Tesla”. Editorial Anaya. ISBN: </w:t>
      </w:r>
      <w:r w:rsidRPr="54FC6EFF">
        <w:rPr>
          <w:rFonts w:ascii="Source Sans Pro" w:eastAsia="Source Sans Pro" w:hAnsi="Source Sans Pro" w:cs="Source Sans Pro"/>
          <w:b/>
          <w:bCs/>
          <w:color w:val="615E5E"/>
          <w:sz w:val="21"/>
          <w:szCs w:val="21"/>
        </w:rPr>
        <w:t>9788414363850</w:t>
      </w:r>
    </w:p>
    <w:p w14:paraId="20561994" w14:textId="361331EE" w:rsidR="6EC25C1D" w:rsidRDefault="6EC25C1D" w:rsidP="54FC6EFF">
      <w:pPr>
        <w:pStyle w:val="Prrafodelista"/>
        <w:ind w:left="1068"/>
        <w:jc w:val="both"/>
        <w:rPr>
          <w:rFonts w:ascii="Source Sans Pro" w:eastAsia="Source Sans Pro" w:hAnsi="Source Sans Pro" w:cs="Source Sans Pro"/>
          <w:color w:val="36373B"/>
        </w:rPr>
      </w:pPr>
      <w:r w:rsidRPr="54FC6EFF">
        <w:rPr>
          <w:rFonts w:ascii="Source Sans Pro" w:eastAsia="Source Sans Pro" w:hAnsi="Source Sans Pro" w:cs="Source Sans Pro"/>
          <w:color w:val="36373B"/>
        </w:rPr>
        <w:t xml:space="preserve">Cuarta entrega de esta saga de misterio que hará las delicias de aquellos que </w:t>
      </w:r>
      <w:r w:rsidR="213D59EF" w:rsidRPr="54FC6EFF">
        <w:rPr>
          <w:rFonts w:ascii="Source Sans Pro" w:eastAsia="Source Sans Pro" w:hAnsi="Source Sans Pro" w:cs="Source Sans Pro"/>
          <w:color w:val="36373B"/>
        </w:rPr>
        <w:t>gustan de este género.</w:t>
      </w:r>
    </w:p>
    <w:p w14:paraId="719095A9" w14:textId="3F8E0AF5" w:rsidR="54FC6EFF" w:rsidRDefault="54FC6EFF" w:rsidP="54FC6EFF">
      <w:pPr>
        <w:pStyle w:val="Prrafodelista"/>
        <w:ind w:left="1068"/>
        <w:jc w:val="both"/>
        <w:rPr>
          <w:rFonts w:ascii="Source Sans Pro" w:eastAsia="Source Sans Pro" w:hAnsi="Source Sans Pro" w:cs="Source Sans Pro"/>
          <w:color w:val="36373B"/>
        </w:rPr>
      </w:pPr>
    </w:p>
    <w:p w14:paraId="3FA5E8B5" w14:textId="1CC7553C" w:rsidR="0923CDBC" w:rsidRDefault="0923CDBC" w:rsidP="54FC6EFF">
      <w:pPr>
        <w:pStyle w:val="Prrafodelista"/>
        <w:numPr>
          <w:ilvl w:val="0"/>
          <w:numId w:val="7"/>
        </w:numPr>
        <w:jc w:val="both"/>
        <w:rPr>
          <w:b/>
          <w:bCs/>
        </w:rPr>
      </w:pPr>
      <w:r w:rsidRPr="54FC6EFF">
        <w:rPr>
          <w:rFonts w:ascii="Source Sans Pro" w:eastAsia="Source Sans Pro" w:hAnsi="Source Sans Pro" w:cs="Source Sans Pro"/>
          <w:b/>
          <w:bCs/>
          <w:color w:val="36373B"/>
        </w:rPr>
        <w:t xml:space="preserve">“Sherlock Bones y la máscara del faraón”. Editorial Anaya. ISBN: </w:t>
      </w:r>
      <w:r w:rsidRPr="54FC6EFF">
        <w:rPr>
          <w:rFonts w:ascii="Lato" w:eastAsia="Lato" w:hAnsi="Lato" w:cs="Lato"/>
          <w:b/>
          <w:bCs/>
          <w:color w:val="615E5E"/>
          <w:sz w:val="21"/>
          <w:szCs w:val="21"/>
        </w:rPr>
        <w:t>978841439853</w:t>
      </w:r>
    </w:p>
    <w:p w14:paraId="343DBDDE" w14:textId="0D43C763" w:rsidR="4AAF4DAE" w:rsidRDefault="4AAF4DAE" w:rsidP="54FC6EFF">
      <w:pPr>
        <w:pStyle w:val="Prrafodelista"/>
        <w:ind w:left="1068"/>
        <w:jc w:val="both"/>
      </w:pPr>
      <w:r w:rsidRPr="54FC6EFF">
        <w:t xml:space="preserve">Más misterio...Enfréntate a acertijos, pasadizos secretos y sospechosos muy misteriosos en esta </w:t>
      </w:r>
      <w:r w:rsidR="0DDAEF2F" w:rsidRPr="54FC6EFF">
        <w:t>divertida historia interactiva.</w:t>
      </w:r>
    </w:p>
    <w:p w14:paraId="7F9D88B4" w14:textId="1A746403" w:rsidR="54FC6EFF" w:rsidRDefault="54FC6EFF" w:rsidP="54FC6EFF">
      <w:pPr>
        <w:pStyle w:val="Prrafodelista"/>
        <w:ind w:left="1068"/>
        <w:jc w:val="both"/>
      </w:pPr>
    </w:p>
    <w:p w14:paraId="6CCCB5AA" w14:textId="5E8E821E" w:rsidR="47C006D0" w:rsidRDefault="47C006D0" w:rsidP="54FC6EFF">
      <w:pPr>
        <w:pStyle w:val="Prrafodelista"/>
        <w:numPr>
          <w:ilvl w:val="0"/>
          <w:numId w:val="5"/>
        </w:numPr>
        <w:jc w:val="both"/>
        <w:rPr>
          <w:b/>
          <w:bCs/>
        </w:rPr>
      </w:pPr>
      <w:r w:rsidRPr="54FC6EFF">
        <w:rPr>
          <w:b/>
          <w:bCs/>
        </w:rPr>
        <w:t>“El asesinato de la profesora de lengua”. Editorial Anaya. ISBN:</w:t>
      </w:r>
      <w:r w:rsidRPr="54FC6EFF">
        <w:rPr>
          <w:rFonts w:ascii="Lato" w:eastAsia="Lato" w:hAnsi="Lato" w:cs="Lato"/>
          <w:b/>
          <w:bCs/>
          <w:color w:val="615E5E"/>
          <w:sz w:val="21"/>
          <w:szCs w:val="21"/>
        </w:rPr>
        <w:t>9788414362839</w:t>
      </w:r>
    </w:p>
    <w:p w14:paraId="0E22719B" w14:textId="6F3663A2" w:rsidR="1148E063" w:rsidRDefault="1148E063" w:rsidP="54FC6EFF">
      <w:pPr>
        <w:pStyle w:val="Prrafodelista"/>
        <w:ind w:left="1068"/>
        <w:jc w:val="both"/>
      </w:pPr>
      <w:r w:rsidRPr="54FC6EFF">
        <w:t>Un buen libro para conocer a Jordi Sierra i Fabra y sus maravillosas narrativas.</w:t>
      </w:r>
    </w:p>
    <w:p w14:paraId="74066E63" w14:textId="392E85C7" w:rsidR="54FC6EFF" w:rsidRDefault="54FC6EFF" w:rsidP="54FC6EFF">
      <w:pPr>
        <w:pStyle w:val="Prrafodelista"/>
        <w:ind w:left="1068"/>
        <w:jc w:val="both"/>
      </w:pPr>
    </w:p>
    <w:p w14:paraId="414300E3" w14:textId="244DA706" w:rsidR="620E3D86" w:rsidRDefault="620E3D86" w:rsidP="54FC6EFF">
      <w:pPr>
        <w:pStyle w:val="Prrafodelista"/>
        <w:numPr>
          <w:ilvl w:val="0"/>
          <w:numId w:val="4"/>
        </w:numPr>
        <w:jc w:val="both"/>
        <w:rPr>
          <w:b/>
          <w:bCs/>
        </w:rPr>
      </w:pPr>
      <w:r w:rsidRPr="54FC6EFF">
        <w:rPr>
          <w:b/>
          <w:bCs/>
        </w:rPr>
        <w:t xml:space="preserve">“Alma de elefante”. Editorial Anaya. ISBN: </w:t>
      </w:r>
      <w:r w:rsidRPr="54FC6EFF">
        <w:rPr>
          <w:rFonts w:ascii="Lato" w:eastAsia="Lato" w:hAnsi="Lato" w:cs="Lato"/>
          <w:b/>
          <w:bCs/>
          <w:color w:val="615E5E"/>
          <w:sz w:val="21"/>
          <w:szCs w:val="21"/>
        </w:rPr>
        <w:t>9788469890851</w:t>
      </w:r>
    </w:p>
    <w:p w14:paraId="3046D802" w14:textId="6EC68797" w:rsidR="620E3D86" w:rsidRDefault="620E3D86" w:rsidP="54FC6EFF">
      <w:pPr>
        <w:pStyle w:val="Prrafodelista"/>
        <w:ind w:left="1068"/>
        <w:jc w:val="both"/>
      </w:pPr>
      <w:r w:rsidRPr="54FC6EFF">
        <w:t xml:space="preserve">Una historia tierna de crecimiento y amor por los animales. Fue Premio Anaya de Literatura Infantil </w:t>
      </w:r>
      <w:r w:rsidR="61A21FB5" w:rsidRPr="54FC6EFF">
        <w:t>y Juvenil en 2022.</w:t>
      </w:r>
    </w:p>
    <w:p w14:paraId="7313CB7B" w14:textId="37C22A76" w:rsidR="54FC6EFF" w:rsidRDefault="54FC6EFF" w:rsidP="0EBC9BDE">
      <w:pPr>
        <w:ind w:left="1068"/>
        <w:jc w:val="both"/>
      </w:pPr>
    </w:p>
    <w:p w14:paraId="05CA888D" w14:textId="77777777" w:rsidR="009B3CEC" w:rsidRDefault="009B3CEC" w:rsidP="0EBC9BDE">
      <w:pPr>
        <w:ind w:left="1068"/>
        <w:jc w:val="both"/>
      </w:pPr>
    </w:p>
    <w:p w14:paraId="066A8FCC" w14:textId="77777777" w:rsidR="009B3CEC" w:rsidRDefault="009B3CEC" w:rsidP="0EBC9BDE">
      <w:pPr>
        <w:ind w:left="1068"/>
        <w:jc w:val="both"/>
      </w:pPr>
    </w:p>
    <w:p w14:paraId="6351703E" w14:textId="15354DF6" w:rsidR="7113921B" w:rsidRPr="009B3CEC" w:rsidRDefault="7113921B" w:rsidP="54FC6EFF">
      <w:pPr>
        <w:jc w:val="both"/>
        <w:rPr>
          <w:b/>
          <w:bCs/>
          <w:color w:val="0070C0"/>
          <w:sz w:val="32"/>
          <w:szCs w:val="32"/>
          <w:u w:val="single"/>
        </w:rPr>
      </w:pPr>
      <w:r w:rsidRPr="009B3CEC">
        <w:rPr>
          <w:b/>
          <w:bCs/>
          <w:color w:val="0070C0"/>
          <w:sz w:val="32"/>
          <w:szCs w:val="32"/>
          <w:u w:val="single"/>
        </w:rPr>
        <w:lastRenderedPageBreak/>
        <w:t>MATEMÁTICAS</w:t>
      </w:r>
    </w:p>
    <w:p w14:paraId="6B59ED23" w14:textId="49614301" w:rsidR="0EBC9BDE" w:rsidRDefault="0EBC9BDE" w:rsidP="0EBC9BDE">
      <w:pPr>
        <w:jc w:val="both"/>
        <w:rPr>
          <w:b/>
          <w:bCs/>
          <w:u w:val="single"/>
        </w:rPr>
      </w:pPr>
    </w:p>
    <w:p w14:paraId="2DC32BE8" w14:textId="57F6E6E7" w:rsidR="591CBE7D" w:rsidRDefault="591CBE7D" w:rsidP="54FC6EFF">
      <w:pPr>
        <w:jc w:val="both"/>
        <w:rPr>
          <w:rFonts w:ascii="Aptos" w:eastAsia="Aptos" w:hAnsi="Aptos" w:cs="Aptos"/>
          <w:color w:val="000000" w:themeColor="text1"/>
        </w:rPr>
      </w:pPr>
      <w:r w:rsidRPr="0EBC9BDE">
        <w:rPr>
          <w:rFonts w:ascii="Aptos" w:eastAsia="Aptos" w:hAnsi="Aptos" w:cs="Aptos"/>
          <w:color w:val="000000" w:themeColor="text1"/>
        </w:rPr>
        <w:t>En los viajes, en la playa, en la piscina, en las reuniones familiares...en todos los sitios hay matemáticas. No es esta un área te</w:t>
      </w:r>
      <w:r w:rsidR="16C284F6" w:rsidRPr="0EBC9BDE">
        <w:rPr>
          <w:rFonts w:ascii="Aptos" w:eastAsia="Aptos" w:hAnsi="Aptos" w:cs="Aptos"/>
          <w:color w:val="000000" w:themeColor="text1"/>
        </w:rPr>
        <w:t xml:space="preserve">órica sino muy vivencial, por eso la mejor manera de reforzar y desarrollar el pensamiento matemático es haciendo uso de él: manejar las horas, </w:t>
      </w:r>
      <w:r w:rsidR="3464C56F" w:rsidRPr="0EBC9BDE">
        <w:rPr>
          <w:rFonts w:ascii="Aptos" w:eastAsia="Aptos" w:hAnsi="Aptos" w:cs="Aptos"/>
          <w:color w:val="000000" w:themeColor="text1"/>
        </w:rPr>
        <w:t>pagar en el supermercado</w:t>
      </w:r>
      <w:r w:rsidR="16C284F6" w:rsidRPr="0EBC9BDE">
        <w:rPr>
          <w:rFonts w:ascii="Aptos" w:eastAsia="Aptos" w:hAnsi="Aptos" w:cs="Aptos"/>
          <w:color w:val="000000" w:themeColor="text1"/>
        </w:rPr>
        <w:t xml:space="preserve">, </w:t>
      </w:r>
      <w:r w:rsidR="16822BF6" w:rsidRPr="0EBC9BDE">
        <w:rPr>
          <w:rFonts w:ascii="Aptos" w:eastAsia="Aptos" w:hAnsi="Aptos" w:cs="Aptos"/>
          <w:color w:val="000000" w:themeColor="text1"/>
        </w:rPr>
        <w:t>medir la distancia a la playa</w:t>
      </w:r>
      <w:r w:rsidR="16C284F6" w:rsidRPr="0EBC9BDE">
        <w:rPr>
          <w:rFonts w:ascii="Aptos" w:eastAsia="Aptos" w:hAnsi="Aptos" w:cs="Aptos"/>
          <w:color w:val="000000" w:themeColor="text1"/>
        </w:rPr>
        <w:t xml:space="preserve">, </w:t>
      </w:r>
      <w:r w:rsidR="6C927A50" w:rsidRPr="0EBC9BDE">
        <w:rPr>
          <w:rFonts w:ascii="Aptos" w:eastAsia="Aptos" w:hAnsi="Aptos" w:cs="Aptos"/>
          <w:color w:val="000000" w:themeColor="text1"/>
        </w:rPr>
        <w:t>comparar la capacidad de mi refresco y el de mi hermano</w:t>
      </w:r>
      <w:r w:rsidR="0DCC3317" w:rsidRPr="0EBC9BDE">
        <w:rPr>
          <w:rFonts w:ascii="Aptos" w:eastAsia="Aptos" w:hAnsi="Aptos" w:cs="Aptos"/>
          <w:color w:val="000000" w:themeColor="text1"/>
        </w:rPr>
        <w:t xml:space="preserve">, </w:t>
      </w:r>
      <w:r w:rsidR="1967214F" w:rsidRPr="0EBC9BDE">
        <w:rPr>
          <w:rFonts w:ascii="Aptos" w:eastAsia="Aptos" w:hAnsi="Aptos" w:cs="Aptos"/>
          <w:color w:val="000000" w:themeColor="text1"/>
        </w:rPr>
        <w:t>medir lo que crezco en verano con unas muescas en la pared</w:t>
      </w:r>
      <w:r w:rsidR="0DCC3317" w:rsidRPr="0EBC9BDE">
        <w:rPr>
          <w:rFonts w:ascii="Aptos" w:eastAsia="Aptos" w:hAnsi="Aptos" w:cs="Aptos"/>
          <w:color w:val="000000" w:themeColor="text1"/>
        </w:rPr>
        <w:t xml:space="preserve">, </w:t>
      </w:r>
      <w:r w:rsidR="64D2D932" w:rsidRPr="0EBC9BDE">
        <w:rPr>
          <w:rFonts w:ascii="Aptos" w:eastAsia="Aptos" w:hAnsi="Aptos" w:cs="Aptos"/>
          <w:color w:val="000000" w:themeColor="text1"/>
        </w:rPr>
        <w:t>dibujar en la playa campos de una superficie y perímetro determinados</w:t>
      </w:r>
      <w:r w:rsidR="0DCC3317" w:rsidRPr="0EBC9BDE">
        <w:rPr>
          <w:rFonts w:ascii="Aptos" w:eastAsia="Aptos" w:hAnsi="Aptos" w:cs="Aptos"/>
          <w:color w:val="000000" w:themeColor="text1"/>
        </w:rPr>
        <w:t>, plantearse incógnitas, deducir resultados, calcular la cuenta de la heladería, a</w:t>
      </w:r>
      <w:r w:rsidR="5CCEB675" w:rsidRPr="0EBC9BDE">
        <w:rPr>
          <w:rFonts w:ascii="Aptos" w:eastAsia="Aptos" w:hAnsi="Aptos" w:cs="Aptos"/>
          <w:color w:val="000000" w:themeColor="text1"/>
        </w:rPr>
        <w:t>proximar lo que pesamos los que viajamos juntos en el coche...Todas estas y mil más son situaciones matemáticas que ayudan al desarrollo del razonamiento matemático y el cálculo</w:t>
      </w:r>
      <w:r w:rsidR="10443751" w:rsidRPr="0EBC9BDE">
        <w:rPr>
          <w:rFonts w:ascii="Aptos" w:eastAsia="Aptos" w:hAnsi="Aptos" w:cs="Aptos"/>
          <w:color w:val="000000" w:themeColor="text1"/>
        </w:rPr>
        <w:t>.</w:t>
      </w:r>
    </w:p>
    <w:p w14:paraId="345BC75E" w14:textId="5A964184" w:rsidR="10443751" w:rsidRDefault="10443751" w:rsidP="4FD41A50">
      <w:pPr>
        <w:jc w:val="both"/>
        <w:rPr>
          <w:rFonts w:ascii="Aptos" w:eastAsia="Aptos" w:hAnsi="Aptos" w:cs="Aptos"/>
          <w:color w:val="000000" w:themeColor="text1"/>
        </w:rPr>
      </w:pPr>
      <w:r w:rsidRPr="0EBC9BDE">
        <w:rPr>
          <w:rFonts w:ascii="Aptos" w:eastAsia="Aptos" w:hAnsi="Aptos" w:cs="Aptos"/>
          <w:color w:val="000000" w:themeColor="text1"/>
        </w:rPr>
        <w:t>Si además de jugar necesitáis algún material `para trabajar conceptos matemáticos,</w:t>
      </w:r>
      <w:r w:rsidR="00384B8D">
        <w:rPr>
          <w:rFonts w:ascii="Aptos" w:eastAsia="Aptos" w:hAnsi="Aptos" w:cs="Aptos"/>
          <w:color w:val="000000" w:themeColor="text1"/>
        </w:rPr>
        <w:t xml:space="preserve"> cálculo y razonamiento,</w:t>
      </w:r>
      <w:r w:rsidRPr="0EBC9BDE">
        <w:rPr>
          <w:rFonts w:ascii="Aptos" w:eastAsia="Aptos" w:hAnsi="Aptos" w:cs="Aptos"/>
          <w:color w:val="000000" w:themeColor="text1"/>
        </w:rPr>
        <w:t xml:space="preserve"> os dejamos a continuaci</w:t>
      </w:r>
      <w:r w:rsidR="1F091639" w:rsidRPr="0EBC9BDE">
        <w:rPr>
          <w:rFonts w:ascii="Aptos" w:eastAsia="Aptos" w:hAnsi="Aptos" w:cs="Aptos"/>
          <w:color w:val="000000" w:themeColor="text1"/>
        </w:rPr>
        <w:t xml:space="preserve">ón </w:t>
      </w:r>
      <w:r w:rsidRPr="0EBC9BDE">
        <w:rPr>
          <w:rFonts w:ascii="Aptos" w:eastAsia="Aptos" w:hAnsi="Aptos" w:cs="Aptos"/>
          <w:color w:val="000000" w:themeColor="text1"/>
        </w:rPr>
        <w:t>algunas recomendaciones.</w:t>
      </w:r>
    </w:p>
    <w:p w14:paraId="762F60CD" w14:textId="5C4069E7" w:rsidR="0EBC9BDE" w:rsidRDefault="61E2F55B" w:rsidP="542AFA23">
      <w:pPr>
        <w:jc w:val="both"/>
      </w:pPr>
      <w:r>
        <w:rPr>
          <w:noProof/>
        </w:rPr>
        <w:drawing>
          <wp:anchor distT="0" distB="0" distL="114300" distR="114300" simplePos="0" relativeHeight="251653120" behindDoc="0" locked="0" layoutInCell="1" allowOverlap="1" wp14:anchorId="6F300C73" wp14:editId="11C79354">
            <wp:simplePos x="0" y="0"/>
            <wp:positionH relativeFrom="column">
              <wp:posOffset>2771775</wp:posOffset>
            </wp:positionH>
            <wp:positionV relativeFrom="paragraph">
              <wp:posOffset>123825</wp:posOffset>
            </wp:positionV>
            <wp:extent cx="1407216" cy="1667108"/>
            <wp:effectExtent l="0" t="0" r="0" b="0"/>
            <wp:wrapNone/>
            <wp:docPr id="137297612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976127" name="Picture 1372976127"/>
                    <pic:cNvPicPr/>
                  </pic:nvPicPr>
                  <pic:blipFill>
                    <a:blip r:embed="rId19">
                      <a:extLst>
                        <a:ext uri="{28A0092B-C50C-407E-A947-70E740481C1C}">
                          <a14:useLocalDpi xmlns:a14="http://schemas.microsoft.com/office/drawing/2010/main"/>
                        </a:ext>
                      </a:extLst>
                    </a:blip>
                    <a:stretch>
                      <a:fillRect/>
                    </a:stretch>
                  </pic:blipFill>
                  <pic:spPr>
                    <a:xfrm>
                      <a:off x="0" y="0"/>
                      <a:ext cx="1407216" cy="1667108"/>
                    </a:xfrm>
                    <a:prstGeom prst="rect">
                      <a:avLst/>
                    </a:prstGeom>
                  </pic:spPr>
                </pic:pic>
              </a:graphicData>
            </a:graphic>
            <wp14:sizeRelH relativeFrom="page">
              <wp14:pctWidth>0</wp14:pctWidth>
            </wp14:sizeRelH>
            <wp14:sizeRelV relativeFrom="page">
              <wp14:pctHeight>0</wp14:pctHeight>
            </wp14:sizeRelV>
          </wp:anchor>
        </w:drawing>
      </w:r>
      <w:r w:rsidR="0EBC9BDE">
        <w:rPr>
          <w:noProof/>
        </w:rPr>
        <w:drawing>
          <wp:anchor distT="0" distB="0" distL="114300" distR="114300" simplePos="0" relativeHeight="251654144" behindDoc="0" locked="0" layoutInCell="1" allowOverlap="1" wp14:anchorId="2BB8EA1C" wp14:editId="306BB078">
            <wp:simplePos x="0" y="0"/>
            <wp:positionH relativeFrom="column">
              <wp:posOffset>4371975</wp:posOffset>
            </wp:positionH>
            <wp:positionV relativeFrom="paragraph">
              <wp:posOffset>133350</wp:posOffset>
            </wp:positionV>
            <wp:extent cx="1257476" cy="1621790"/>
            <wp:effectExtent l="0" t="0" r="0" b="0"/>
            <wp:wrapNone/>
            <wp:docPr id="157572871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28717" name="Picture 1575728717"/>
                    <pic:cNvPicPr/>
                  </pic:nvPicPr>
                  <pic:blipFill>
                    <a:blip r:embed="rId20">
                      <a:extLst>
                        <a:ext uri="{28A0092B-C50C-407E-A947-70E740481C1C}">
                          <a14:useLocalDpi xmlns:a14="http://schemas.microsoft.com/office/drawing/2010/main"/>
                        </a:ext>
                      </a:extLst>
                    </a:blip>
                    <a:stretch>
                      <a:fillRect/>
                    </a:stretch>
                  </pic:blipFill>
                  <pic:spPr>
                    <a:xfrm>
                      <a:off x="0" y="0"/>
                      <a:ext cx="1257476" cy="1621790"/>
                    </a:xfrm>
                    <a:prstGeom prst="rect">
                      <a:avLst/>
                    </a:prstGeom>
                  </pic:spPr>
                </pic:pic>
              </a:graphicData>
            </a:graphic>
            <wp14:sizeRelH relativeFrom="page">
              <wp14:pctWidth>0</wp14:pctWidth>
            </wp14:sizeRelH>
            <wp14:sizeRelV relativeFrom="page">
              <wp14:pctHeight>0</wp14:pctHeight>
            </wp14:sizeRelV>
          </wp:anchor>
        </w:drawing>
      </w:r>
      <w:r w:rsidR="439B8AE8">
        <w:rPr>
          <w:noProof/>
        </w:rPr>
        <w:drawing>
          <wp:inline distT="0" distB="0" distL="0" distR="0" wp14:anchorId="6C6946C2" wp14:editId="0A2C353B">
            <wp:extent cx="1350902" cy="1744122"/>
            <wp:effectExtent l="0" t="0" r="0" b="0"/>
            <wp:docPr id="147136749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662963" name="Picture 1100662963"/>
                    <pic:cNvPicPr/>
                  </pic:nvPicPr>
                  <pic:blipFill>
                    <a:blip r:embed="rId21">
                      <a:extLst>
                        <a:ext uri="{28A0092B-C50C-407E-A947-70E740481C1C}">
                          <a14:useLocalDpi xmlns:a14="http://schemas.microsoft.com/office/drawing/2010/main"/>
                        </a:ext>
                      </a:extLst>
                    </a:blip>
                    <a:stretch>
                      <a:fillRect/>
                    </a:stretch>
                  </pic:blipFill>
                  <pic:spPr>
                    <a:xfrm>
                      <a:off x="0" y="0"/>
                      <a:ext cx="1350902" cy="1744122"/>
                    </a:xfrm>
                    <a:prstGeom prst="rect">
                      <a:avLst/>
                    </a:prstGeom>
                  </pic:spPr>
                </pic:pic>
              </a:graphicData>
            </a:graphic>
          </wp:inline>
        </w:drawing>
      </w:r>
      <w:r w:rsidR="07EF6C7C">
        <w:rPr>
          <w:noProof/>
        </w:rPr>
        <w:drawing>
          <wp:anchor distT="0" distB="0" distL="114300" distR="114300" simplePos="0" relativeHeight="251652096" behindDoc="0" locked="0" layoutInCell="1" allowOverlap="1" wp14:anchorId="10325FFE" wp14:editId="0F858EE5">
            <wp:simplePos x="0" y="0"/>
            <wp:positionH relativeFrom="column">
              <wp:posOffset>1381125</wp:posOffset>
            </wp:positionH>
            <wp:positionV relativeFrom="paragraph">
              <wp:posOffset>66675</wp:posOffset>
            </wp:positionV>
            <wp:extent cx="1333039" cy="1768840"/>
            <wp:effectExtent l="0" t="0" r="0" b="0"/>
            <wp:wrapNone/>
            <wp:docPr id="20949310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93101" name="Picture 209493101"/>
                    <pic:cNvPicPr/>
                  </pic:nvPicPr>
                  <pic:blipFill>
                    <a:blip r:embed="rId22">
                      <a:extLst>
                        <a:ext uri="{28A0092B-C50C-407E-A947-70E740481C1C}">
                          <a14:useLocalDpi xmlns:a14="http://schemas.microsoft.com/office/drawing/2010/main"/>
                        </a:ext>
                      </a:extLst>
                    </a:blip>
                    <a:stretch>
                      <a:fillRect/>
                    </a:stretch>
                  </pic:blipFill>
                  <pic:spPr>
                    <a:xfrm>
                      <a:off x="0" y="0"/>
                      <a:ext cx="1333039" cy="1768840"/>
                    </a:xfrm>
                    <a:prstGeom prst="rect">
                      <a:avLst/>
                    </a:prstGeom>
                  </pic:spPr>
                </pic:pic>
              </a:graphicData>
            </a:graphic>
            <wp14:sizeRelH relativeFrom="page">
              <wp14:pctWidth>0</wp14:pctWidth>
            </wp14:sizeRelH>
            <wp14:sizeRelV relativeFrom="page">
              <wp14:pctHeight>0</wp14:pctHeight>
            </wp14:sizeRelV>
          </wp:anchor>
        </w:drawing>
      </w:r>
    </w:p>
    <w:p w14:paraId="4927DAFD" w14:textId="7D58C6AD" w:rsidR="54FC6EFF" w:rsidRDefault="54FC6EFF" w:rsidP="629C65BA">
      <w:pPr>
        <w:jc w:val="both"/>
      </w:pPr>
    </w:p>
    <w:p w14:paraId="4EF5B62E" w14:textId="4F069484" w:rsidR="310A6ACA" w:rsidRPr="00384B8D" w:rsidRDefault="310A6ACA" w:rsidP="00384B8D">
      <w:pPr>
        <w:pStyle w:val="Prrafodelista"/>
        <w:numPr>
          <w:ilvl w:val="0"/>
          <w:numId w:val="23"/>
        </w:numPr>
        <w:jc w:val="both"/>
        <w:rPr>
          <w:rFonts w:ascii="Source Sans Pro" w:eastAsia="Arial" w:hAnsi="Source Sans Pro" w:cs="Arial"/>
          <w:b/>
          <w:bCs/>
          <w:color w:val="0F1111"/>
          <w:sz w:val="28"/>
          <w:szCs w:val="28"/>
        </w:rPr>
      </w:pPr>
      <w:r w:rsidRPr="00384B8D">
        <w:rPr>
          <w:rFonts w:ascii="Source Sans Pro" w:hAnsi="Source Sans Pro"/>
          <w:sz w:val="28"/>
          <w:szCs w:val="28"/>
        </w:rPr>
        <w:t>Serie ENTRÉNATE de Santillana. Razonamiento.</w:t>
      </w:r>
      <w:r w:rsidR="78EE034F" w:rsidRPr="00384B8D">
        <w:rPr>
          <w:rFonts w:ascii="Source Sans Pro" w:hAnsi="Source Sans Pro"/>
          <w:sz w:val="28"/>
          <w:szCs w:val="28"/>
        </w:rPr>
        <w:t xml:space="preserve"> </w:t>
      </w:r>
    </w:p>
    <w:p w14:paraId="0FE7F41E" w14:textId="452094F0" w:rsidR="310A6ACA" w:rsidRPr="00384B8D" w:rsidRDefault="310A6ACA" w:rsidP="00384B8D">
      <w:pPr>
        <w:pStyle w:val="Prrafodelista"/>
        <w:numPr>
          <w:ilvl w:val="0"/>
          <w:numId w:val="23"/>
        </w:numPr>
        <w:jc w:val="both"/>
        <w:rPr>
          <w:rFonts w:ascii="Source Sans Pro" w:eastAsia="Arial" w:hAnsi="Source Sans Pro" w:cs="Arial"/>
          <w:b/>
          <w:bCs/>
          <w:color w:val="0F1111"/>
          <w:sz w:val="28"/>
          <w:szCs w:val="28"/>
        </w:rPr>
      </w:pPr>
      <w:r w:rsidRPr="00384B8D">
        <w:rPr>
          <w:rFonts w:ascii="Source Sans Pro" w:hAnsi="Source Sans Pro"/>
          <w:sz w:val="28"/>
          <w:szCs w:val="28"/>
        </w:rPr>
        <w:t>Serie ENTRÉNATE de Santillana. Cálculo y operaciones 5º.</w:t>
      </w:r>
      <w:r w:rsidR="1BF8647A" w:rsidRPr="00384B8D">
        <w:rPr>
          <w:rFonts w:ascii="Source Sans Pro" w:hAnsi="Source Sans Pro"/>
          <w:sz w:val="28"/>
          <w:szCs w:val="28"/>
        </w:rPr>
        <w:t xml:space="preserve"> </w:t>
      </w:r>
    </w:p>
    <w:p w14:paraId="6CAF029C" w14:textId="02AB338F" w:rsidR="310A6ACA" w:rsidRPr="00384B8D" w:rsidRDefault="310A6ACA" w:rsidP="00384B8D">
      <w:pPr>
        <w:pStyle w:val="Prrafodelista"/>
        <w:numPr>
          <w:ilvl w:val="0"/>
          <w:numId w:val="23"/>
        </w:numPr>
        <w:jc w:val="both"/>
        <w:rPr>
          <w:rFonts w:ascii="Source Sans Pro" w:hAnsi="Source Sans Pro"/>
          <w:i/>
          <w:iCs/>
          <w:sz w:val="28"/>
          <w:szCs w:val="28"/>
        </w:rPr>
      </w:pPr>
      <w:r w:rsidRPr="00384B8D">
        <w:rPr>
          <w:rFonts w:ascii="Source Sans Pro" w:hAnsi="Source Sans Pro"/>
          <w:sz w:val="28"/>
          <w:szCs w:val="28"/>
        </w:rPr>
        <w:t xml:space="preserve">Laboratorio de competencia matemática 5. </w:t>
      </w:r>
    </w:p>
    <w:p w14:paraId="591C36EB" w14:textId="7C7D3EAB" w:rsidR="3FDE2E22" w:rsidRPr="00384B8D" w:rsidRDefault="3FDE2E22" w:rsidP="00384B8D">
      <w:pPr>
        <w:pStyle w:val="Prrafodelista"/>
        <w:numPr>
          <w:ilvl w:val="0"/>
          <w:numId w:val="23"/>
        </w:numPr>
        <w:jc w:val="both"/>
        <w:rPr>
          <w:rFonts w:ascii="Source Sans Pro" w:eastAsia="Arial" w:hAnsi="Source Sans Pro" w:cs="Arial"/>
          <w:b/>
          <w:bCs/>
          <w:color w:val="0F1111"/>
          <w:sz w:val="28"/>
          <w:szCs w:val="28"/>
        </w:rPr>
      </w:pPr>
      <w:r w:rsidRPr="00384B8D">
        <w:rPr>
          <w:rFonts w:ascii="Source Sans Pro" w:hAnsi="Source Sans Pro"/>
          <w:sz w:val="28"/>
          <w:szCs w:val="28"/>
        </w:rPr>
        <w:t>Competencia Matemática 5º. Anaya</w:t>
      </w:r>
      <w:r w:rsidR="232DFE05" w:rsidRPr="00384B8D">
        <w:rPr>
          <w:rFonts w:ascii="Source Sans Pro" w:hAnsi="Source Sans Pro"/>
          <w:sz w:val="28"/>
          <w:szCs w:val="28"/>
        </w:rPr>
        <w:t>.</w:t>
      </w:r>
    </w:p>
    <w:p w14:paraId="381BE8CF" w14:textId="6972DCED" w:rsidR="7C595EAA" w:rsidRPr="00384B8D" w:rsidRDefault="7C595EAA" w:rsidP="7C595EAA">
      <w:pPr>
        <w:pStyle w:val="Prrafodelista"/>
        <w:numPr>
          <w:ilvl w:val="0"/>
          <w:numId w:val="1"/>
        </w:numPr>
        <w:shd w:val="clear" w:color="auto" w:fill="FFFFFF" w:themeFill="background1"/>
        <w:spacing w:after="330" w:line="240" w:lineRule="auto"/>
        <w:jc w:val="center"/>
        <w:rPr>
          <w:rFonts w:ascii="Source Sans Pro" w:eastAsia="Arial" w:hAnsi="Source Sans Pro" w:cs="Arial"/>
          <w:color w:val="0F1111"/>
          <w:sz w:val="28"/>
          <w:szCs w:val="28"/>
        </w:rPr>
      </w:pPr>
    </w:p>
    <w:p w14:paraId="03E90BA1" w14:textId="5BF33E7B" w:rsidR="7C595EAA" w:rsidRPr="00384B8D" w:rsidRDefault="7C595EAA" w:rsidP="7C595EAA">
      <w:pPr>
        <w:pStyle w:val="Prrafodelista"/>
        <w:jc w:val="both"/>
        <w:rPr>
          <w:rFonts w:ascii="Source Sans Pro" w:hAnsi="Source Sans Pro"/>
          <w:sz w:val="28"/>
          <w:szCs w:val="28"/>
        </w:rPr>
      </w:pPr>
    </w:p>
    <w:p w14:paraId="011B7D89" w14:textId="43D05F52" w:rsidR="0EBC9BDE" w:rsidRPr="00384B8D" w:rsidRDefault="0EBC9BDE" w:rsidP="0EBC9BDE">
      <w:pPr>
        <w:jc w:val="both"/>
        <w:rPr>
          <w:rFonts w:ascii="Source Sans Pro" w:hAnsi="Source Sans Pro"/>
          <w:sz w:val="28"/>
          <w:szCs w:val="28"/>
        </w:rPr>
      </w:pPr>
    </w:p>
    <w:p w14:paraId="4FC90CB3" w14:textId="552F2BDB" w:rsidR="0EBC9BDE" w:rsidRDefault="0EBC9BDE" w:rsidP="0EBC9BDE">
      <w:pPr>
        <w:jc w:val="both"/>
      </w:pPr>
    </w:p>
    <w:p w14:paraId="05EFDA5F" w14:textId="69A9FE3E" w:rsidR="0EBC9BDE" w:rsidRDefault="0EBC9BDE" w:rsidP="0EBC9BDE">
      <w:pPr>
        <w:jc w:val="both"/>
      </w:pPr>
    </w:p>
    <w:p w14:paraId="300C88A1" w14:textId="7157625F" w:rsidR="54FC6EFF" w:rsidRDefault="54FC6EFF" w:rsidP="54FC6EFF">
      <w:pPr>
        <w:pStyle w:val="Prrafodelista"/>
        <w:ind w:left="1068"/>
        <w:jc w:val="both"/>
      </w:pPr>
    </w:p>
    <w:p w14:paraId="0200D726" w14:textId="6428BB08" w:rsidR="54FC6EFF" w:rsidRDefault="54FC6EFF" w:rsidP="54FC6EFF">
      <w:pPr>
        <w:ind w:left="720"/>
        <w:jc w:val="both"/>
      </w:pPr>
    </w:p>
    <w:p w14:paraId="7FFB12B0" w14:textId="508C30C0" w:rsidR="11FD7769" w:rsidRPr="00384B8D" w:rsidRDefault="6EC25C1D" w:rsidP="5E2F8B3E">
      <w:pPr>
        <w:jc w:val="both"/>
        <w:rPr>
          <w:rFonts w:ascii="Source Sans Pro" w:eastAsia="Source Sans Pro" w:hAnsi="Source Sans Pro" w:cs="Source Sans Pro"/>
          <w:color w:val="615E5E"/>
          <w:sz w:val="21"/>
          <w:szCs w:val="21"/>
        </w:rPr>
      </w:pPr>
      <w:r w:rsidRPr="54FC6EFF">
        <w:rPr>
          <w:rFonts w:ascii="Source Sans Pro" w:eastAsia="Source Sans Pro" w:hAnsi="Source Sans Pro" w:cs="Source Sans Pro"/>
          <w:color w:val="615E5E"/>
          <w:sz w:val="21"/>
          <w:szCs w:val="21"/>
        </w:rPr>
        <w:t xml:space="preserve">             </w:t>
      </w:r>
    </w:p>
    <w:sectPr w:rsidR="11FD7769" w:rsidRPr="00384B8D">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4A6F86" w14:textId="77777777" w:rsidR="00F8257E" w:rsidRDefault="00F8257E" w:rsidP="00953BDF">
      <w:pPr>
        <w:spacing w:after="0" w:line="240" w:lineRule="auto"/>
      </w:pPr>
      <w:r>
        <w:separator/>
      </w:r>
    </w:p>
  </w:endnote>
  <w:endnote w:type="continuationSeparator" w:id="0">
    <w:p w14:paraId="29C7C270" w14:textId="77777777" w:rsidR="00F8257E" w:rsidRDefault="00F8257E" w:rsidP="00953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ource Sans Pro">
    <w:panose1 w:val="020B0503030403020204"/>
    <w:charset w:val="00"/>
    <w:family w:val="swiss"/>
    <w:pitch w:val="variable"/>
    <w:sig w:usb0="600002F7" w:usb1="02000001" w:usb2="00000000" w:usb3="00000000" w:csb0="0000019F" w:csb1="00000000"/>
  </w:font>
  <w:font w:name="Lato">
    <w:panose1 w:val="020F0502020204030203"/>
    <w:charset w:val="00"/>
    <w:family w:val="swiss"/>
    <w:pitch w:val="variable"/>
    <w:sig w:usb0="800000AF" w:usb1="4000604A"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F41539" w14:textId="77777777" w:rsidR="00F8257E" w:rsidRDefault="00F8257E" w:rsidP="00953BDF">
      <w:pPr>
        <w:spacing w:after="0" w:line="240" w:lineRule="auto"/>
      </w:pPr>
      <w:r>
        <w:separator/>
      </w:r>
    </w:p>
  </w:footnote>
  <w:footnote w:type="continuationSeparator" w:id="0">
    <w:p w14:paraId="6CCE2118" w14:textId="77777777" w:rsidR="00F8257E" w:rsidRDefault="00F8257E" w:rsidP="00953B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8EE3D"/>
    <w:multiLevelType w:val="hybridMultilevel"/>
    <w:tmpl w:val="968E3DE2"/>
    <w:lvl w:ilvl="0" w:tplc="9384C9C4">
      <w:start w:val="1"/>
      <w:numFmt w:val="bullet"/>
      <w:lvlText w:val="-"/>
      <w:lvlJc w:val="left"/>
      <w:pPr>
        <w:ind w:left="720" w:hanging="360"/>
      </w:pPr>
      <w:rPr>
        <w:rFonts w:ascii="Aptos" w:hAnsi="Aptos" w:hint="default"/>
      </w:rPr>
    </w:lvl>
    <w:lvl w:ilvl="1" w:tplc="F4841744">
      <w:start w:val="1"/>
      <w:numFmt w:val="bullet"/>
      <w:lvlText w:val="o"/>
      <w:lvlJc w:val="left"/>
      <w:pPr>
        <w:ind w:left="1440" w:hanging="360"/>
      </w:pPr>
      <w:rPr>
        <w:rFonts w:ascii="Courier New" w:hAnsi="Courier New" w:hint="default"/>
      </w:rPr>
    </w:lvl>
    <w:lvl w:ilvl="2" w:tplc="D786DA22">
      <w:start w:val="1"/>
      <w:numFmt w:val="bullet"/>
      <w:lvlText w:val=""/>
      <w:lvlJc w:val="left"/>
      <w:pPr>
        <w:ind w:left="2160" w:hanging="360"/>
      </w:pPr>
      <w:rPr>
        <w:rFonts w:ascii="Wingdings" w:hAnsi="Wingdings" w:hint="default"/>
      </w:rPr>
    </w:lvl>
    <w:lvl w:ilvl="3" w:tplc="050C20BE">
      <w:start w:val="1"/>
      <w:numFmt w:val="bullet"/>
      <w:lvlText w:val=""/>
      <w:lvlJc w:val="left"/>
      <w:pPr>
        <w:ind w:left="2880" w:hanging="360"/>
      </w:pPr>
      <w:rPr>
        <w:rFonts w:ascii="Symbol" w:hAnsi="Symbol" w:hint="default"/>
      </w:rPr>
    </w:lvl>
    <w:lvl w:ilvl="4" w:tplc="8B20B7C2">
      <w:start w:val="1"/>
      <w:numFmt w:val="bullet"/>
      <w:lvlText w:val="o"/>
      <w:lvlJc w:val="left"/>
      <w:pPr>
        <w:ind w:left="3600" w:hanging="360"/>
      </w:pPr>
      <w:rPr>
        <w:rFonts w:ascii="Courier New" w:hAnsi="Courier New" w:hint="default"/>
      </w:rPr>
    </w:lvl>
    <w:lvl w:ilvl="5" w:tplc="327C21CA">
      <w:start w:val="1"/>
      <w:numFmt w:val="bullet"/>
      <w:lvlText w:val=""/>
      <w:lvlJc w:val="left"/>
      <w:pPr>
        <w:ind w:left="4320" w:hanging="360"/>
      </w:pPr>
      <w:rPr>
        <w:rFonts w:ascii="Wingdings" w:hAnsi="Wingdings" w:hint="default"/>
      </w:rPr>
    </w:lvl>
    <w:lvl w:ilvl="6" w:tplc="BBECC69C">
      <w:start w:val="1"/>
      <w:numFmt w:val="bullet"/>
      <w:lvlText w:val=""/>
      <w:lvlJc w:val="left"/>
      <w:pPr>
        <w:ind w:left="5040" w:hanging="360"/>
      </w:pPr>
      <w:rPr>
        <w:rFonts w:ascii="Symbol" w:hAnsi="Symbol" w:hint="default"/>
      </w:rPr>
    </w:lvl>
    <w:lvl w:ilvl="7" w:tplc="FB6AD26C">
      <w:start w:val="1"/>
      <w:numFmt w:val="bullet"/>
      <w:lvlText w:val="o"/>
      <w:lvlJc w:val="left"/>
      <w:pPr>
        <w:ind w:left="5760" w:hanging="360"/>
      </w:pPr>
      <w:rPr>
        <w:rFonts w:ascii="Courier New" w:hAnsi="Courier New" w:hint="default"/>
      </w:rPr>
    </w:lvl>
    <w:lvl w:ilvl="8" w:tplc="2458D01A">
      <w:start w:val="1"/>
      <w:numFmt w:val="bullet"/>
      <w:lvlText w:val=""/>
      <w:lvlJc w:val="left"/>
      <w:pPr>
        <w:ind w:left="6480" w:hanging="360"/>
      </w:pPr>
      <w:rPr>
        <w:rFonts w:ascii="Wingdings" w:hAnsi="Wingdings" w:hint="default"/>
      </w:rPr>
    </w:lvl>
  </w:abstractNum>
  <w:abstractNum w:abstractNumId="1" w15:restartNumberingAfterBreak="0">
    <w:nsid w:val="07AC770A"/>
    <w:multiLevelType w:val="hybridMultilevel"/>
    <w:tmpl w:val="09DECA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FE8C21A"/>
    <w:multiLevelType w:val="hybridMultilevel"/>
    <w:tmpl w:val="7E3656D2"/>
    <w:lvl w:ilvl="0" w:tplc="2C82D182">
      <w:start w:val="1"/>
      <w:numFmt w:val="bullet"/>
      <w:lvlText w:val="-"/>
      <w:lvlJc w:val="left"/>
      <w:pPr>
        <w:ind w:left="720" w:hanging="360"/>
      </w:pPr>
      <w:rPr>
        <w:rFonts w:ascii="Aptos" w:hAnsi="Aptos" w:hint="default"/>
      </w:rPr>
    </w:lvl>
    <w:lvl w:ilvl="1" w:tplc="15A6DB68">
      <w:start w:val="1"/>
      <w:numFmt w:val="bullet"/>
      <w:lvlText w:val="o"/>
      <w:lvlJc w:val="left"/>
      <w:pPr>
        <w:ind w:left="1440" w:hanging="360"/>
      </w:pPr>
      <w:rPr>
        <w:rFonts w:ascii="Courier New" w:hAnsi="Courier New" w:hint="default"/>
      </w:rPr>
    </w:lvl>
    <w:lvl w:ilvl="2" w:tplc="C8503298">
      <w:start w:val="1"/>
      <w:numFmt w:val="bullet"/>
      <w:lvlText w:val=""/>
      <w:lvlJc w:val="left"/>
      <w:pPr>
        <w:ind w:left="2160" w:hanging="360"/>
      </w:pPr>
      <w:rPr>
        <w:rFonts w:ascii="Wingdings" w:hAnsi="Wingdings" w:hint="default"/>
      </w:rPr>
    </w:lvl>
    <w:lvl w:ilvl="3" w:tplc="7E004C9A">
      <w:start w:val="1"/>
      <w:numFmt w:val="bullet"/>
      <w:lvlText w:val=""/>
      <w:lvlJc w:val="left"/>
      <w:pPr>
        <w:ind w:left="2880" w:hanging="360"/>
      </w:pPr>
      <w:rPr>
        <w:rFonts w:ascii="Symbol" w:hAnsi="Symbol" w:hint="default"/>
      </w:rPr>
    </w:lvl>
    <w:lvl w:ilvl="4" w:tplc="0D167AAE">
      <w:start w:val="1"/>
      <w:numFmt w:val="bullet"/>
      <w:lvlText w:val="o"/>
      <w:lvlJc w:val="left"/>
      <w:pPr>
        <w:ind w:left="3600" w:hanging="360"/>
      </w:pPr>
      <w:rPr>
        <w:rFonts w:ascii="Courier New" w:hAnsi="Courier New" w:hint="default"/>
      </w:rPr>
    </w:lvl>
    <w:lvl w:ilvl="5" w:tplc="D586F2EC">
      <w:start w:val="1"/>
      <w:numFmt w:val="bullet"/>
      <w:lvlText w:val=""/>
      <w:lvlJc w:val="left"/>
      <w:pPr>
        <w:ind w:left="4320" w:hanging="360"/>
      </w:pPr>
      <w:rPr>
        <w:rFonts w:ascii="Wingdings" w:hAnsi="Wingdings" w:hint="default"/>
      </w:rPr>
    </w:lvl>
    <w:lvl w:ilvl="6" w:tplc="03CE73BA">
      <w:start w:val="1"/>
      <w:numFmt w:val="bullet"/>
      <w:lvlText w:val=""/>
      <w:lvlJc w:val="left"/>
      <w:pPr>
        <w:ind w:left="5040" w:hanging="360"/>
      </w:pPr>
      <w:rPr>
        <w:rFonts w:ascii="Symbol" w:hAnsi="Symbol" w:hint="default"/>
      </w:rPr>
    </w:lvl>
    <w:lvl w:ilvl="7" w:tplc="036EF4C8">
      <w:start w:val="1"/>
      <w:numFmt w:val="bullet"/>
      <w:lvlText w:val="o"/>
      <w:lvlJc w:val="left"/>
      <w:pPr>
        <w:ind w:left="5760" w:hanging="360"/>
      </w:pPr>
      <w:rPr>
        <w:rFonts w:ascii="Courier New" w:hAnsi="Courier New" w:hint="default"/>
      </w:rPr>
    </w:lvl>
    <w:lvl w:ilvl="8" w:tplc="53C042CA">
      <w:start w:val="1"/>
      <w:numFmt w:val="bullet"/>
      <w:lvlText w:val=""/>
      <w:lvlJc w:val="left"/>
      <w:pPr>
        <w:ind w:left="6480" w:hanging="360"/>
      </w:pPr>
      <w:rPr>
        <w:rFonts w:ascii="Wingdings" w:hAnsi="Wingdings" w:hint="default"/>
      </w:rPr>
    </w:lvl>
  </w:abstractNum>
  <w:abstractNum w:abstractNumId="3" w15:restartNumberingAfterBreak="0">
    <w:nsid w:val="2293E2A4"/>
    <w:multiLevelType w:val="hybridMultilevel"/>
    <w:tmpl w:val="AE00C7E2"/>
    <w:lvl w:ilvl="0" w:tplc="AC7CB11E">
      <w:start w:val="1"/>
      <w:numFmt w:val="bullet"/>
      <w:lvlText w:val="-"/>
      <w:lvlJc w:val="left"/>
      <w:pPr>
        <w:ind w:left="720" w:hanging="360"/>
      </w:pPr>
      <w:rPr>
        <w:rFonts w:ascii="Aptos" w:hAnsi="Aptos" w:hint="default"/>
      </w:rPr>
    </w:lvl>
    <w:lvl w:ilvl="1" w:tplc="400214B8">
      <w:start w:val="1"/>
      <w:numFmt w:val="bullet"/>
      <w:lvlText w:val="o"/>
      <w:lvlJc w:val="left"/>
      <w:pPr>
        <w:ind w:left="1440" w:hanging="360"/>
      </w:pPr>
      <w:rPr>
        <w:rFonts w:ascii="Courier New" w:hAnsi="Courier New" w:hint="default"/>
      </w:rPr>
    </w:lvl>
    <w:lvl w:ilvl="2" w:tplc="2D3A8D2C">
      <w:start w:val="1"/>
      <w:numFmt w:val="bullet"/>
      <w:lvlText w:val=""/>
      <w:lvlJc w:val="left"/>
      <w:pPr>
        <w:ind w:left="2160" w:hanging="360"/>
      </w:pPr>
      <w:rPr>
        <w:rFonts w:ascii="Wingdings" w:hAnsi="Wingdings" w:hint="default"/>
      </w:rPr>
    </w:lvl>
    <w:lvl w:ilvl="3" w:tplc="3C40D36C">
      <w:start w:val="1"/>
      <w:numFmt w:val="bullet"/>
      <w:lvlText w:val=""/>
      <w:lvlJc w:val="left"/>
      <w:pPr>
        <w:ind w:left="2880" w:hanging="360"/>
      </w:pPr>
      <w:rPr>
        <w:rFonts w:ascii="Symbol" w:hAnsi="Symbol" w:hint="default"/>
      </w:rPr>
    </w:lvl>
    <w:lvl w:ilvl="4" w:tplc="6ECA9D96">
      <w:start w:val="1"/>
      <w:numFmt w:val="bullet"/>
      <w:lvlText w:val="o"/>
      <w:lvlJc w:val="left"/>
      <w:pPr>
        <w:ind w:left="3600" w:hanging="360"/>
      </w:pPr>
      <w:rPr>
        <w:rFonts w:ascii="Courier New" w:hAnsi="Courier New" w:hint="default"/>
      </w:rPr>
    </w:lvl>
    <w:lvl w:ilvl="5" w:tplc="F356C5A0">
      <w:start w:val="1"/>
      <w:numFmt w:val="bullet"/>
      <w:lvlText w:val=""/>
      <w:lvlJc w:val="left"/>
      <w:pPr>
        <w:ind w:left="4320" w:hanging="360"/>
      </w:pPr>
      <w:rPr>
        <w:rFonts w:ascii="Wingdings" w:hAnsi="Wingdings" w:hint="default"/>
      </w:rPr>
    </w:lvl>
    <w:lvl w:ilvl="6" w:tplc="2AF2DD20">
      <w:start w:val="1"/>
      <w:numFmt w:val="bullet"/>
      <w:lvlText w:val=""/>
      <w:lvlJc w:val="left"/>
      <w:pPr>
        <w:ind w:left="5040" w:hanging="360"/>
      </w:pPr>
      <w:rPr>
        <w:rFonts w:ascii="Symbol" w:hAnsi="Symbol" w:hint="default"/>
      </w:rPr>
    </w:lvl>
    <w:lvl w:ilvl="7" w:tplc="A6BCF56E">
      <w:start w:val="1"/>
      <w:numFmt w:val="bullet"/>
      <w:lvlText w:val="o"/>
      <w:lvlJc w:val="left"/>
      <w:pPr>
        <w:ind w:left="5760" w:hanging="360"/>
      </w:pPr>
      <w:rPr>
        <w:rFonts w:ascii="Courier New" w:hAnsi="Courier New" w:hint="default"/>
      </w:rPr>
    </w:lvl>
    <w:lvl w:ilvl="8" w:tplc="13FCF6BA">
      <w:start w:val="1"/>
      <w:numFmt w:val="bullet"/>
      <w:lvlText w:val=""/>
      <w:lvlJc w:val="left"/>
      <w:pPr>
        <w:ind w:left="6480" w:hanging="360"/>
      </w:pPr>
      <w:rPr>
        <w:rFonts w:ascii="Wingdings" w:hAnsi="Wingdings" w:hint="default"/>
      </w:rPr>
    </w:lvl>
  </w:abstractNum>
  <w:abstractNum w:abstractNumId="4" w15:restartNumberingAfterBreak="0">
    <w:nsid w:val="27CD659E"/>
    <w:multiLevelType w:val="hybridMultilevel"/>
    <w:tmpl w:val="7240977A"/>
    <w:lvl w:ilvl="0" w:tplc="B3C2A0D6">
      <w:start w:val="1"/>
      <w:numFmt w:val="bullet"/>
      <w:lvlText w:val="-"/>
      <w:lvlJc w:val="left"/>
      <w:pPr>
        <w:ind w:left="1428" w:hanging="360"/>
      </w:pPr>
      <w:rPr>
        <w:rFonts w:ascii="Aptos" w:hAnsi="Aptos" w:hint="default"/>
      </w:rPr>
    </w:lvl>
    <w:lvl w:ilvl="1" w:tplc="CF7C50EE">
      <w:start w:val="1"/>
      <w:numFmt w:val="bullet"/>
      <w:lvlText w:val="o"/>
      <w:lvlJc w:val="left"/>
      <w:pPr>
        <w:ind w:left="2148" w:hanging="360"/>
      </w:pPr>
      <w:rPr>
        <w:rFonts w:ascii="Courier New" w:hAnsi="Courier New" w:hint="default"/>
      </w:rPr>
    </w:lvl>
    <w:lvl w:ilvl="2" w:tplc="2604BB64">
      <w:start w:val="1"/>
      <w:numFmt w:val="bullet"/>
      <w:lvlText w:val=""/>
      <w:lvlJc w:val="left"/>
      <w:pPr>
        <w:ind w:left="2868" w:hanging="360"/>
      </w:pPr>
      <w:rPr>
        <w:rFonts w:ascii="Wingdings" w:hAnsi="Wingdings" w:hint="default"/>
      </w:rPr>
    </w:lvl>
    <w:lvl w:ilvl="3" w:tplc="8F425546">
      <w:start w:val="1"/>
      <w:numFmt w:val="bullet"/>
      <w:lvlText w:val=""/>
      <w:lvlJc w:val="left"/>
      <w:pPr>
        <w:ind w:left="3588" w:hanging="360"/>
      </w:pPr>
      <w:rPr>
        <w:rFonts w:ascii="Symbol" w:hAnsi="Symbol" w:hint="default"/>
      </w:rPr>
    </w:lvl>
    <w:lvl w:ilvl="4" w:tplc="B6CAE99A">
      <w:start w:val="1"/>
      <w:numFmt w:val="bullet"/>
      <w:lvlText w:val="o"/>
      <w:lvlJc w:val="left"/>
      <w:pPr>
        <w:ind w:left="4308" w:hanging="360"/>
      </w:pPr>
      <w:rPr>
        <w:rFonts w:ascii="Courier New" w:hAnsi="Courier New" w:hint="default"/>
      </w:rPr>
    </w:lvl>
    <w:lvl w:ilvl="5" w:tplc="6792B76C">
      <w:start w:val="1"/>
      <w:numFmt w:val="bullet"/>
      <w:lvlText w:val=""/>
      <w:lvlJc w:val="left"/>
      <w:pPr>
        <w:ind w:left="5028" w:hanging="360"/>
      </w:pPr>
      <w:rPr>
        <w:rFonts w:ascii="Wingdings" w:hAnsi="Wingdings" w:hint="default"/>
      </w:rPr>
    </w:lvl>
    <w:lvl w:ilvl="6" w:tplc="523C5EC0">
      <w:start w:val="1"/>
      <w:numFmt w:val="bullet"/>
      <w:lvlText w:val=""/>
      <w:lvlJc w:val="left"/>
      <w:pPr>
        <w:ind w:left="5748" w:hanging="360"/>
      </w:pPr>
      <w:rPr>
        <w:rFonts w:ascii="Symbol" w:hAnsi="Symbol" w:hint="default"/>
      </w:rPr>
    </w:lvl>
    <w:lvl w:ilvl="7" w:tplc="8388A1B2">
      <w:start w:val="1"/>
      <w:numFmt w:val="bullet"/>
      <w:lvlText w:val="o"/>
      <w:lvlJc w:val="left"/>
      <w:pPr>
        <w:ind w:left="6468" w:hanging="360"/>
      </w:pPr>
      <w:rPr>
        <w:rFonts w:ascii="Courier New" w:hAnsi="Courier New" w:hint="default"/>
      </w:rPr>
    </w:lvl>
    <w:lvl w:ilvl="8" w:tplc="9B629082">
      <w:start w:val="1"/>
      <w:numFmt w:val="bullet"/>
      <w:lvlText w:val=""/>
      <w:lvlJc w:val="left"/>
      <w:pPr>
        <w:ind w:left="7188" w:hanging="360"/>
      </w:pPr>
      <w:rPr>
        <w:rFonts w:ascii="Wingdings" w:hAnsi="Wingdings" w:hint="default"/>
      </w:rPr>
    </w:lvl>
  </w:abstractNum>
  <w:abstractNum w:abstractNumId="5" w15:restartNumberingAfterBreak="0">
    <w:nsid w:val="2B4460D7"/>
    <w:multiLevelType w:val="hybridMultilevel"/>
    <w:tmpl w:val="5A9203A4"/>
    <w:lvl w:ilvl="0" w:tplc="10E0B636">
      <w:start w:val="1"/>
      <w:numFmt w:val="bullet"/>
      <w:lvlText w:val="-"/>
      <w:lvlJc w:val="left"/>
      <w:pPr>
        <w:ind w:left="1428" w:hanging="360"/>
      </w:pPr>
      <w:rPr>
        <w:rFonts w:ascii="Aptos" w:hAnsi="Aptos" w:hint="default"/>
      </w:rPr>
    </w:lvl>
    <w:lvl w:ilvl="1" w:tplc="DF46FC8A">
      <w:start w:val="1"/>
      <w:numFmt w:val="bullet"/>
      <w:lvlText w:val="o"/>
      <w:lvlJc w:val="left"/>
      <w:pPr>
        <w:ind w:left="2148" w:hanging="360"/>
      </w:pPr>
      <w:rPr>
        <w:rFonts w:ascii="Courier New" w:hAnsi="Courier New" w:hint="default"/>
      </w:rPr>
    </w:lvl>
    <w:lvl w:ilvl="2" w:tplc="C52243E4">
      <w:start w:val="1"/>
      <w:numFmt w:val="bullet"/>
      <w:lvlText w:val=""/>
      <w:lvlJc w:val="left"/>
      <w:pPr>
        <w:ind w:left="2868" w:hanging="360"/>
      </w:pPr>
      <w:rPr>
        <w:rFonts w:ascii="Wingdings" w:hAnsi="Wingdings" w:hint="default"/>
      </w:rPr>
    </w:lvl>
    <w:lvl w:ilvl="3" w:tplc="EE98D23C">
      <w:start w:val="1"/>
      <w:numFmt w:val="bullet"/>
      <w:lvlText w:val=""/>
      <w:lvlJc w:val="left"/>
      <w:pPr>
        <w:ind w:left="3588" w:hanging="360"/>
      </w:pPr>
      <w:rPr>
        <w:rFonts w:ascii="Symbol" w:hAnsi="Symbol" w:hint="default"/>
      </w:rPr>
    </w:lvl>
    <w:lvl w:ilvl="4" w:tplc="F5D4860E">
      <w:start w:val="1"/>
      <w:numFmt w:val="bullet"/>
      <w:lvlText w:val="o"/>
      <w:lvlJc w:val="left"/>
      <w:pPr>
        <w:ind w:left="4308" w:hanging="360"/>
      </w:pPr>
      <w:rPr>
        <w:rFonts w:ascii="Courier New" w:hAnsi="Courier New" w:hint="default"/>
      </w:rPr>
    </w:lvl>
    <w:lvl w:ilvl="5" w:tplc="5D863250">
      <w:start w:val="1"/>
      <w:numFmt w:val="bullet"/>
      <w:lvlText w:val=""/>
      <w:lvlJc w:val="left"/>
      <w:pPr>
        <w:ind w:left="5028" w:hanging="360"/>
      </w:pPr>
      <w:rPr>
        <w:rFonts w:ascii="Wingdings" w:hAnsi="Wingdings" w:hint="default"/>
      </w:rPr>
    </w:lvl>
    <w:lvl w:ilvl="6" w:tplc="91282508">
      <w:start w:val="1"/>
      <w:numFmt w:val="bullet"/>
      <w:lvlText w:val=""/>
      <w:lvlJc w:val="left"/>
      <w:pPr>
        <w:ind w:left="5748" w:hanging="360"/>
      </w:pPr>
      <w:rPr>
        <w:rFonts w:ascii="Symbol" w:hAnsi="Symbol" w:hint="default"/>
      </w:rPr>
    </w:lvl>
    <w:lvl w:ilvl="7" w:tplc="F4B09818">
      <w:start w:val="1"/>
      <w:numFmt w:val="bullet"/>
      <w:lvlText w:val="o"/>
      <w:lvlJc w:val="left"/>
      <w:pPr>
        <w:ind w:left="6468" w:hanging="360"/>
      </w:pPr>
      <w:rPr>
        <w:rFonts w:ascii="Courier New" w:hAnsi="Courier New" w:hint="default"/>
      </w:rPr>
    </w:lvl>
    <w:lvl w:ilvl="8" w:tplc="3E48E4DA">
      <w:start w:val="1"/>
      <w:numFmt w:val="bullet"/>
      <w:lvlText w:val=""/>
      <w:lvlJc w:val="left"/>
      <w:pPr>
        <w:ind w:left="7188" w:hanging="360"/>
      </w:pPr>
      <w:rPr>
        <w:rFonts w:ascii="Wingdings" w:hAnsi="Wingdings" w:hint="default"/>
      </w:rPr>
    </w:lvl>
  </w:abstractNum>
  <w:abstractNum w:abstractNumId="6" w15:restartNumberingAfterBreak="0">
    <w:nsid w:val="312D1939"/>
    <w:multiLevelType w:val="hybridMultilevel"/>
    <w:tmpl w:val="FFA04E36"/>
    <w:lvl w:ilvl="0" w:tplc="DDDA7BC0">
      <w:start w:val="1"/>
      <w:numFmt w:val="bullet"/>
      <w:lvlText w:val="-"/>
      <w:lvlJc w:val="left"/>
      <w:pPr>
        <w:ind w:left="1428" w:hanging="360"/>
      </w:pPr>
      <w:rPr>
        <w:rFonts w:ascii="Aptos" w:hAnsi="Aptos" w:hint="default"/>
      </w:rPr>
    </w:lvl>
    <w:lvl w:ilvl="1" w:tplc="03065BC4">
      <w:start w:val="1"/>
      <w:numFmt w:val="bullet"/>
      <w:lvlText w:val="o"/>
      <w:lvlJc w:val="left"/>
      <w:pPr>
        <w:ind w:left="2148" w:hanging="360"/>
      </w:pPr>
      <w:rPr>
        <w:rFonts w:ascii="Courier New" w:hAnsi="Courier New" w:hint="default"/>
      </w:rPr>
    </w:lvl>
    <w:lvl w:ilvl="2" w:tplc="FA24C92C">
      <w:start w:val="1"/>
      <w:numFmt w:val="bullet"/>
      <w:lvlText w:val=""/>
      <w:lvlJc w:val="left"/>
      <w:pPr>
        <w:ind w:left="2868" w:hanging="360"/>
      </w:pPr>
      <w:rPr>
        <w:rFonts w:ascii="Wingdings" w:hAnsi="Wingdings" w:hint="default"/>
      </w:rPr>
    </w:lvl>
    <w:lvl w:ilvl="3" w:tplc="12989C90">
      <w:start w:val="1"/>
      <w:numFmt w:val="bullet"/>
      <w:lvlText w:val=""/>
      <w:lvlJc w:val="left"/>
      <w:pPr>
        <w:ind w:left="3588" w:hanging="360"/>
      </w:pPr>
      <w:rPr>
        <w:rFonts w:ascii="Symbol" w:hAnsi="Symbol" w:hint="default"/>
      </w:rPr>
    </w:lvl>
    <w:lvl w:ilvl="4" w:tplc="EAF0ACBC">
      <w:start w:val="1"/>
      <w:numFmt w:val="bullet"/>
      <w:lvlText w:val="o"/>
      <w:lvlJc w:val="left"/>
      <w:pPr>
        <w:ind w:left="4308" w:hanging="360"/>
      </w:pPr>
      <w:rPr>
        <w:rFonts w:ascii="Courier New" w:hAnsi="Courier New" w:hint="default"/>
      </w:rPr>
    </w:lvl>
    <w:lvl w:ilvl="5" w:tplc="43B83EC4">
      <w:start w:val="1"/>
      <w:numFmt w:val="bullet"/>
      <w:lvlText w:val=""/>
      <w:lvlJc w:val="left"/>
      <w:pPr>
        <w:ind w:left="5028" w:hanging="360"/>
      </w:pPr>
      <w:rPr>
        <w:rFonts w:ascii="Wingdings" w:hAnsi="Wingdings" w:hint="default"/>
      </w:rPr>
    </w:lvl>
    <w:lvl w:ilvl="6" w:tplc="66F66CFC">
      <w:start w:val="1"/>
      <w:numFmt w:val="bullet"/>
      <w:lvlText w:val=""/>
      <w:lvlJc w:val="left"/>
      <w:pPr>
        <w:ind w:left="5748" w:hanging="360"/>
      </w:pPr>
      <w:rPr>
        <w:rFonts w:ascii="Symbol" w:hAnsi="Symbol" w:hint="default"/>
      </w:rPr>
    </w:lvl>
    <w:lvl w:ilvl="7" w:tplc="65A0292C">
      <w:start w:val="1"/>
      <w:numFmt w:val="bullet"/>
      <w:lvlText w:val="o"/>
      <w:lvlJc w:val="left"/>
      <w:pPr>
        <w:ind w:left="6468" w:hanging="360"/>
      </w:pPr>
      <w:rPr>
        <w:rFonts w:ascii="Courier New" w:hAnsi="Courier New" w:hint="default"/>
      </w:rPr>
    </w:lvl>
    <w:lvl w:ilvl="8" w:tplc="E57EB546">
      <w:start w:val="1"/>
      <w:numFmt w:val="bullet"/>
      <w:lvlText w:val=""/>
      <w:lvlJc w:val="left"/>
      <w:pPr>
        <w:ind w:left="7188" w:hanging="360"/>
      </w:pPr>
      <w:rPr>
        <w:rFonts w:ascii="Wingdings" w:hAnsi="Wingdings" w:hint="default"/>
      </w:rPr>
    </w:lvl>
  </w:abstractNum>
  <w:abstractNum w:abstractNumId="7" w15:restartNumberingAfterBreak="0">
    <w:nsid w:val="31694E8D"/>
    <w:multiLevelType w:val="hybridMultilevel"/>
    <w:tmpl w:val="547CB4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8A427ED"/>
    <w:multiLevelType w:val="hybridMultilevel"/>
    <w:tmpl w:val="D08C17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B6F565A"/>
    <w:multiLevelType w:val="hybridMultilevel"/>
    <w:tmpl w:val="92F43B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B9453FC"/>
    <w:multiLevelType w:val="hybridMultilevel"/>
    <w:tmpl w:val="6D70FA60"/>
    <w:lvl w:ilvl="0" w:tplc="D0F04254">
      <w:start w:val="1"/>
      <w:numFmt w:val="bullet"/>
      <w:lvlText w:val="-"/>
      <w:lvlJc w:val="left"/>
      <w:pPr>
        <w:ind w:left="1068" w:hanging="360"/>
      </w:pPr>
      <w:rPr>
        <w:rFonts w:ascii="Aptos" w:hAnsi="Aptos" w:hint="default"/>
      </w:rPr>
    </w:lvl>
    <w:lvl w:ilvl="1" w:tplc="15A6D314">
      <w:start w:val="1"/>
      <w:numFmt w:val="bullet"/>
      <w:lvlText w:val="o"/>
      <w:lvlJc w:val="left"/>
      <w:pPr>
        <w:ind w:left="1788" w:hanging="360"/>
      </w:pPr>
      <w:rPr>
        <w:rFonts w:ascii="Courier New" w:hAnsi="Courier New" w:hint="default"/>
      </w:rPr>
    </w:lvl>
    <w:lvl w:ilvl="2" w:tplc="24FE9430">
      <w:start w:val="1"/>
      <w:numFmt w:val="bullet"/>
      <w:lvlText w:val=""/>
      <w:lvlJc w:val="left"/>
      <w:pPr>
        <w:ind w:left="2508" w:hanging="360"/>
      </w:pPr>
      <w:rPr>
        <w:rFonts w:ascii="Wingdings" w:hAnsi="Wingdings" w:hint="default"/>
      </w:rPr>
    </w:lvl>
    <w:lvl w:ilvl="3" w:tplc="91F022B4">
      <w:start w:val="1"/>
      <w:numFmt w:val="bullet"/>
      <w:lvlText w:val=""/>
      <w:lvlJc w:val="left"/>
      <w:pPr>
        <w:ind w:left="3228" w:hanging="360"/>
      </w:pPr>
      <w:rPr>
        <w:rFonts w:ascii="Symbol" w:hAnsi="Symbol" w:hint="default"/>
      </w:rPr>
    </w:lvl>
    <w:lvl w:ilvl="4" w:tplc="D54C66A4">
      <w:start w:val="1"/>
      <w:numFmt w:val="bullet"/>
      <w:lvlText w:val="o"/>
      <w:lvlJc w:val="left"/>
      <w:pPr>
        <w:ind w:left="3948" w:hanging="360"/>
      </w:pPr>
      <w:rPr>
        <w:rFonts w:ascii="Courier New" w:hAnsi="Courier New" w:hint="default"/>
      </w:rPr>
    </w:lvl>
    <w:lvl w:ilvl="5" w:tplc="35D6A52E">
      <w:start w:val="1"/>
      <w:numFmt w:val="bullet"/>
      <w:lvlText w:val=""/>
      <w:lvlJc w:val="left"/>
      <w:pPr>
        <w:ind w:left="4668" w:hanging="360"/>
      </w:pPr>
      <w:rPr>
        <w:rFonts w:ascii="Wingdings" w:hAnsi="Wingdings" w:hint="default"/>
      </w:rPr>
    </w:lvl>
    <w:lvl w:ilvl="6" w:tplc="7794FF06">
      <w:start w:val="1"/>
      <w:numFmt w:val="bullet"/>
      <w:lvlText w:val=""/>
      <w:lvlJc w:val="left"/>
      <w:pPr>
        <w:ind w:left="5388" w:hanging="360"/>
      </w:pPr>
      <w:rPr>
        <w:rFonts w:ascii="Symbol" w:hAnsi="Symbol" w:hint="default"/>
      </w:rPr>
    </w:lvl>
    <w:lvl w:ilvl="7" w:tplc="5484B82A">
      <w:start w:val="1"/>
      <w:numFmt w:val="bullet"/>
      <w:lvlText w:val="o"/>
      <w:lvlJc w:val="left"/>
      <w:pPr>
        <w:ind w:left="6108" w:hanging="360"/>
      </w:pPr>
      <w:rPr>
        <w:rFonts w:ascii="Courier New" w:hAnsi="Courier New" w:hint="default"/>
      </w:rPr>
    </w:lvl>
    <w:lvl w:ilvl="8" w:tplc="AA92291C">
      <w:start w:val="1"/>
      <w:numFmt w:val="bullet"/>
      <w:lvlText w:val=""/>
      <w:lvlJc w:val="left"/>
      <w:pPr>
        <w:ind w:left="6828" w:hanging="360"/>
      </w:pPr>
      <w:rPr>
        <w:rFonts w:ascii="Wingdings" w:hAnsi="Wingdings" w:hint="default"/>
      </w:rPr>
    </w:lvl>
  </w:abstractNum>
  <w:abstractNum w:abstractNumId="11" w15:restartNumberingAfterBreak="0">
    <w:nsid w:val="42E62033"/>
    <w:multiLevelType w:val="hybridMultilevel"/>
    <w:tmpl w:val="55B6ACAE"/>
    <w:lvl w:ilvl="0" w:tplc="34E821D2">
      <w:start w:val="1"/>
      <w:numFmt w:val="bullet"/>
      <w:lvlText w:val="-"/>
      <w:lvlJc w:val="left"/>
      <w:pPr>
        <w:ind w:left="720" w:hanging="360"/>
      </w:pPr>
      <w:rPr>
        <w:rFonts w:ascii="Aptos" w:hAnsi="Aptos" w:hint="default"/>
      </w:rPr>
    </w:lvl>
    <w:lvl w:ilvl="1" w:tplc="F676C9CA">
      <w:start w:val="1"/>
      <w:numFmt w:val="bullet"/>
      <w:lvlText w:val="o"/>
      <w:lvlJc w:val="left"/>
      <w:pPr>
        <w:ind w:left="1440" w:hanging="360"/>
      </w:pPr>
      <w:rPr>
        <w:rFonts w:ascii="Courier New" w:hAnsi="Courier New" w:hint="default"/>
      </w:rPr>
    </w:lvl>
    <w:lvl w:ilvl="2" w:tplc="DFAEB380">
      <w:start w:val="1"/>
      <w:numFmt w:val="bullet"/>
      <w:lvlText w:val=""/>
      <w:lvlJc w:val="left"/>
      <w:pPr>
        <w:ind w:left="2160" w:hanging="360"/>
      </w:pPr>
      <w:rPr>
        <w:rFonts w:ascii="Wingdings" w:hAnsi="Wingdings" w:hint="default"/>
      </w:rPr>
    </w:lvl>
    <w:lvl w:ilvl="3" w:tplc="E1A2912E">
      <w:start w:val="1"/>
      <w:numFmt w:val="bullet"/>
      <w:lvlText w:val=""/>
      <w:lvlJc w:val="left"/>
      <w:pPr>
        <w:ind w:left="2880" w:hanging="360"/>
      </w:pPr>
      <w:rPr>
        <w:rFonts w:ascii="Symbol" w:hAnsi="Symbol" w:hint="default"/>
      </w:rPr>
    </w:lvl>
    <w:lvl w:ilvl="4" w:tplc="2C92251A">
      <w:start w:val="1"/>
      <w:numFmt w:val="bullet"/>
      <w:lvlText w:val="o"/>
      <w:lvlJc w:val="left"/>
      <w:pPr>
        <w:ind w:left="3600" w:hanging="360"/>
      </w:pPr>
      <w:rPr>
        <w:rFonts w:ascii="Courier New" w:hAnsi="Courier New" w:hint="default"/>
      </w:rPr>
    </w:lvl>
    <w:lvl w:ilvl="5" w:tplc="B686A0CE">
      <w:start w:val="1"/>
      <w:numFmt w:val="bullet"/>
      <w:lvlText w:val=""/>
      <w:lvlJc w:val="left"/>
      <w:pPr>
        <w:ind w:left="4320" w:hanging="360"/>
      </w:pPr>
      <w:rPr>
        <w:rFonts w:ascii="Wingdings" w:hAnsi="Wingdings" w:hint="default"/>
      </w:rPr>
    </w:lvl>
    <w:lvl w:ilvl="6" w:tplc="74961CFC">
      <w:start w:val="1"/>
      <w:numFmt w:val="bullet"/>
      <w:lvlText w:val=""/>
      <w:lvlJc w:val="left"/>
      <w:pPr>
        <w:ind w:left="5040" w:hanging="360"/>
      </w:pPr>
      <w:rPr>
        <w:rFonts w:ascii="Symbol" w:hAnsi="Symbol" w:hint="default"/>
      </w:rPr>
    </w:lvl>
    <w:lvl w:ilvl="7" w:tplc="3CB42D18">
      <w:start w:val="1"/>
      <w:numFmt w:val="bullet"/>
      <w:lvlText w:val="o"/>
      <w:lvlJc w:val="left"/>
      <w:pPr>
        <w:ind w:left="5760" w:hanging="360"/>
      </w:pPr>
      <w:rPr>
        <w:rFonts w:ascii="Courier New" w:hAnsi="Courier New" w:hint="default"/>
      </w:rPr>
    </w:lvl>
    <w:lvl w:ilvl="8" w:tplc="67DCF54E">
      <w:start w:val="1"/>
      <w:numFmt w:val="bullet"/>
      <w:lvlText w:val=""/>
      <w:lvlJc w:val="left"/>
      <w:pPr>
        <w:ind w:left="6480" w:hanging="360"/>
      </w:pPr>
      <w:rPr>
        <w:rFonts w:ascii="Wingdings" w:hAnsi="Wingdings" w:hint="default"/>
      </w:rPr>
    </w:lvl>
  </w:abstractNum>
  <w:abstractNum w:abstractNumId="12" w15:restartNumberingAfterBreak="0">
    <w:nsid w:val="46BE02A8"/>
    <w:multiLevelType w:val="hybridMultilevel"/>
    <w:tmpl w:val="A6A81FD6"/>
    <w:lvl w:ilvl="0" w:tplc="C8469ED4">
      <w:start w:val="1"/>
      <w:numFmt w:val="bullet"/>
      <w:lvlText w:val="-"/>
      <w:lvlJc w:val="left"/>
      <w:pPr>
        <w:ind w:left="720" w:hanging="360"/>
      </w:pPr>
      <w:rPr>
        <w:rFonts w:ascii="Aptos" w:hAnsi="Aptos" w:hint="default"/>
      </w:rPr>
    </w:lvl>
    <w:lvl w:ilvl="1" w:tplc="BEEAC26A">
      <w:start w:val="1"/>
      <w:numFmt w:val="bullet"/>
      <w:lvlText w:val="o"/>
      <w:lvlJc w:val="left"/>
      <w:pPr>
        <w:ind w:left="1440" w:hanging="360"/>
      </w:pPr>
      <w:rPr>
        <w:rFonts w:ascii="Courier New" w:hAnsi="Courier New" w:hint="default"/>
      </w:rPr>
    </w:lvl>
    <w:lvl w:ilvl="2" w:tplc="E318B78E">
      <w:start w:val="1"/>
      <w:numFmt w:val="bullet"/>
      <w:lvlText w:val=""/>
      <w:lvlJc w:val="left"/>
      <w:pPr>
        <w:ind w:left="2160" w:hanging="360"/>
      </w:pPr>
      <w:rPr>
        <w:rFonts w:ascii="Wingdings" w:hAnsi="Wingdings" w:hint="default"/>
      </w:rPr>
    </w:lvl>
    <w:lvl w:ilvl="3" w:tplc="4386F938">
      <w:start w:val="1"/>
      <w:numFmt w:val="bullet"/>
      <w:lvlText w:val=""/>
      <w:lvlJc w:val="left"/>
      <w:pPr>
        <w:ind w:left="2880" w:hanging="360"/>
      </w:pPr>
      <w:rPr>
        <w:rFonts w:ascii="Symbol" w:hAnsi="Symbol" w:hint="default"/>
      </w:rPr>
    </w:lvl>
    <w:lvl w:ilvl="4" w:tplc="62D036F4">
      <w:start w:val="1"/>
      <w:numFmt w:val="bullet"/>
      <w:lvlText w:val="o"/>
      <w:lvlJc w:val="left"/>
      <w:pPr>
        <w:ind w:left="3600" w:hanging="360"/>
      </w:pPr>
      <w:rPr>
        <w:rFonts w:ascii="Courier New" w:hAnsi="Courier New" w:hint="default"/>
      </w:rPr>
    </w:lvl>
    <w:lvl w:ilvl="5" w:tplc="992A57F4">
      <w:start w:val="1"/>
      <w:numFmt w:val="bullet"/>
      <w:lvlText w:val=""/>
      <w:lvlJc w:val="left"/>
      <w:pPr>
        <w:ind w:left="4320" w:hanging="360"/>
      </w:pPr>
      <w:rPr>
        <w:rFonts w:ascii="Wingdings" w:hAnsi="Wingdings" w:hint="default"/>
      </w:rPr>
    </w:lvl>
    <w:lvl w:ilvl="6" w:tplc="C80C2592">
      <w:start w:val="1"/>
      <w:numFmt w:val="bullet"/>
      <w:lvlText w:val=""/>
      <w:lvlJc w:val="left"/>
      <w:pPr>
        <w:ind w:left="5040" w:hanging="360"/>
      </w:pPr>
      <w:rPr>
        <w:rFonts w:ascii="Symbol" w:hAnsi="Symbol" w:hint="default"/>
      </w:rPr>
    </w:lvl>
    <w:lvl w:ilvl="7" w:tplc="9FE6D7C4">
      <w:start w:val="1"/>
      <w:numFmt w:val="bullet"/>
      <w:lvlText w:val="o"/>
      <w:lvlJc w:val="left"/>
      <w:pPr>
        <w:ind w:left="5760" w:hanging="360"/>
      </w:pPr>
      <w:rPr>
        <w:rFonts w:ascii="Courier New" w:hAnsi="Courier New" w:hint="default"/>
      </w:rPr>
    </w:lvl>
    <w:lvl w:ilvl="8" w:tplc="3028BBB0">
      <w:start w:val="1"/>
      <w:numFmt w:val="bullet"/>
      <w:lvlText w:val=""/>
      <w:lvlJc w:val="left"/>
      <w:pPr>
        <w:ind w:left="6480" w:hanging="360"/>
      </w:pPr>
      <w:rPr>
        <w:rFonts w:ascii="Wingdings" w:hAnsi="Wingdings" w:hint="default"/>
      </w:rPr>
    </w:lvl>
  </w:abstractNum>
  <w:abstractNum w:abstractNumId="13" w15:restartNumberingAfterBreak="0">
    <w:nsid w:val="4D3685AC"/>
    <w:multiLevelType w:val="hybridMultilevel"/>
    <w:tmpl w:val="1A467708"/>
    <w:lvl w:ilvl="0" w:tplc="FD040760">
      <w:start w:val="1"/>
      <w:numFmt w:val="bullet"/>
      <w:lvlText w:val="-"/>
      <w:lvlJc w:val="left"/>
      <w:pPr>
        <w:ind w:left="1068" w:hanging="360"/>
      </w:pPr>
      <w:rPr>
        <w:rFonts w:ascii="Aptos" w:hAnsi="Aptos" w:hint="default"/>
      </w:rPr>
    </w:lvl>
    <w:lvl w:ilvl="1" w:tplc="33547638">
      <w:start w:val="1"/>
      <w:numFmt w:val="bullet"/>
      <w:lvlText w:val="o"/>
      <w:lvlJc w:val="left"/>
      <w:pPr>
        <w:ind w:left="1788" w:hanging="360"/>
      </w:pPr>
      <w:rPr>
        <w:rFonts w:ascii="Courier New" w:hAnsi="Courier New" w:hint="default"/>
      </w:rPr>
    </w:lvl>
    <w:lvl w:ilvl="2" w:tplc="9F145350">
      <w:start w:val="1"/>
      <w:numFmt w:val="bullet"/>
      <w:lvlText w:val=""/>
      <w:lvlJc w:val="left"/>
      <w:pPr>
        <w:ind w:left="2508" w:hanging="360"/>
      </w:pPr>
      <w:rPr>
        <w:rFonts w:ascii="Wingdings" w:hAnsi="Wingdings" w:hint="default"/>
      </w:rPr>
    </w:lvl>
    <w:lvl w:ilvl="3" w:tplc="821024D6">
      <w:start w:val="1"/>
      <w:numFmt w:val="bullet"/>
      <w:lvlText w:val=""/>
      <w:lvlJc w:val="left"/>
      <w:pPr>
        <w:ind w:left="3228" w:hanging="360"/>
      </w:pPr>
      <w:rPr>
        <w:rFonts w:ascii="Symbol" w:hAnsi="Symbol" w:hint="default"/>
      </w:rPr>
    </w:lvl>
    <w:lvl w:ilvl="4" w:tplc="A322EF46">
      <w:start w:val="1"/>
      <w:numFmt w:val="bullet"/>
      <w:lvlText w:val="o"/>
      <w:lvlJc w:val="left"/>
      <w:pPr>
        <w:ind w:left="3948" w:hanging="360"/>
      </w:pPr>
      <w:rPr>
        <w:rFonts w:ascii="Courier New" w:hAnsi="Courier New" w:hint="default"/>
      </w:rPr>
    </w:lvl>
    <w:lvl w:ilvl="5" w:tplc="D52A4AE0">
      <w:start w:val="1"/>
      <w:numFmt w:val="bullet"/>
      <w:lvlText w:val=""/>
      <w:lvlJc w:val="left"/>
      <w:pPr>
        <w:ind w:left="4668" w:hanging="360"/>
      </w:pPr>
      <w:rPr>
        <w:rFonts w:ascii="Wingdings" w:hAnsi="Wingdings" w:hint="default"/>
      </w:rPr>
    </w:lvl>
    <w:lvl w:ilvl="6" w:tplc="C5CA74DC">
      <w:start w:val="1"/>
      <w:numFmt w:val="bullet"/>
      <w:lvlText w:val=""/>
      <w:lvlJc w:val="left"/>
      <w:pPr>
        <w:ind w:left="5388" w:hanging="360"/>
      </w:pPr>
      <w:rPr>
        <w:rFonts w:ascii="Symbol" w:hAnsi="Symbol" w:hint="default"/>
      </w:rPr>
    </w:lvl>
    <w:lvl w:ilvl="7" w:tplc="829288A0">
      <w:start w:val="1"/>
      <w:numFmt w:val="bullet"/>
      <w:lvlText w:val="o"/>
      <w:lvlJc w:val="left"/>
      <w:pPr>
        <w:ind w:left="6108" w:hanging="360"/>
      </w:pPr>
      <w:rPr>
        <w:rFonts w:ascii="Courier New" w:hAnsi="Courier New" w:hint="default"/>
      </w:rPr>
    </w:lvl>
    <w:lvl w:ilvl="8" w:tplc="F0CED2F8">
      <w:start w:val="1"/>
      <w:numFmt w:val="bullet"/>
      <w:lvlText w:val=""/>
      <w:lvlJc w:val="left"/>
      <w:pPr>
        <w:ind w:left="6828" w:hanging="360"/>
      </w:pPr>
      <w:rPr>
        <w:rFonts w:ascii="Wingdings" w:hAnsi="Wingdings" w:hint="default"/>
      </w:rPr>
    </w:lvl>
  </w:abstractNum>
  <w:abstractNum w:abstractNumId="14" w15:restartNumberingAfterBreak="0">
    <w:nsid w:val="58C70171"/>
    <w:multiLevelType w:val="hybridMultilevel"/>
    <w:tmpl w:val="DB8AC638"/>
    <w:lvl w:ilvl="0" w:tplc="5704C2B2">
      <w:start w:val="2"/>
      <w:numFmt w:val="bullet"/>
      <w:lvlText w:val="-"/>
      <w:lvlJc w:val="left"/>
      <w:pPr>
        <w:ind w:left="720" w:hanging="360"/>
      </w:pPr>
      <w:rPr>
        <w:rFonts w:ascii="Aptos" w:eastAsiaTheme="minorEastAsia" w:hAnsi="Apto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F2B06CC"/>
    <w:multiLevelType w:val="hybridMultilevel"/>
    <w:tmpl w:val="83BC454C"/>
    <w:lvl w:ilvl="0" w:tplc="C1A21AA8">
      <w:start w:val="1"/>
      <w:numFmt w:val="bullet"/>
      <w:lvlText w:val="-"/>
      <w:lvlJc w:val="left"/>
      <w:pPr>
        <w:ind w:left="1428" w:hanging="360"/>
      </w:pPr>
      <w:rPr>
        <w:rFonts w:ascii="Aptos" w:hAnsi="Aptos" w:hint="default"/>
      </w:rPr>
    </w:lvl>
    <w:lvl w:ilvl="1" w:tplc="F39C3E14">
      <w:start w:val="1"/>
      <w:numFmt w:val="bullet"/>
      <w:lvlText w:val="o"/>
      <w:lvlJc w:val="left"/>
      <w:pPr>
        <w:ind w:left="2148" w:hanging="360"/>
      </w:pPr>
      <w:rPr>
        <w:rFonts w:ascii="Courier New" w:hAnsi="Courier New" w:hint="default"/>
      </w:rPr>
    </w:lvl>
    <w:lvl w:ilvl="2" w:tplc="FBB2A720">
      <w:start w:val="1"/>
      <w:numFmt w:val="bullet"/>
      <w:lvlText w:val=""/>
      <w:lvlJc w:val="left"/>
      <w:pPr>
        <w:ind w:left="2868" w:hanging="360"/>
      </w:pPr>
      <w:rPr>
        <w:rFonts w:ascii="Wingdings" w:hAnsi="Wingdings" w:hint="default"/>
      </w:rPr>
    </w:lvl>
    <w:lvl w:ilvl="3" w:tplc="18B4F934">
      <w:start w:val="1"/>
      <w:numFmt w:val="bullet"/>
      <w:lvlText w:val=""/>
      <w:lvlJc w:val="left"/>
      <w:pPr>
        <w:ind w:left="3588" w:hanging="360"/>
      </w:pPr>
      <w:rPr>
        <w:rFonts w:ascii="Symbol" w:hAnsi="Symbol" w:hint="default"/>
      </w:rPr>
    </w:lvl>
    <w:lvl w:ilvl="4" w:tplc="FAF09240">
      <w:start w:val="1"/>
      <w:numFmt w:val="bullet"/>
      <w:lvlText w:val="o"/>
      <w:lvlJc w:val="left"/>
      <w:pPr>
        <w:ind w:left="4308" w:hanging="360"/>
      </w:pPr>
      <w:rPr>
        <w:rFonts w:ascii="Courier New" w:hAnsi="Courier New" w:hint="default"/>
      </w:rPr>
    </w:lvl>
    <w:lvl w:ilvl="5" w:tplc="3AB0C912">
      <w:start w:val="1"/>
      <w:numFmt w:val="bullet"/>
      <w:lvlText w:val=""/>
      <w:lvlJc w:val="left"/>
      <w:pPr>
        <w:ind w:left="5028" w:hanging="360"/>
      </w:pPr>
      <w:rPr>
        <w:rFonts w:ascii="Wingdings" w:hAnsi="Wingdings" w:hint="default"/>
      </w:rPr>
    </w:lvl>
    <w:lvl w:ilvl="6" w:tplc="4134F25C">
      <w:start w:val="1"/>
      <w:numFmt w:val="bullet"/>
      <w:lvlText w:val=""/>
      <w:lvlJc w:val="left"/>
      <w:pPr>
        <w:ind w:left="5748" w:hanging="360"/>
      </w:pPr>
      <w:rPr>
        <w:rFonts w:ascii="Symbol" w:hAnsi="Symbol" w:hint="default"/>
      </w:rPr>
    </w:lvl>
    <w:lvl w:ilvl="7" w:tplc="5A38808E">
      <w:start w:val="1"/>
      <w:numFmt w:val="bullet"/>
      <w:lvlText w:val="o"/>
      <w:lvlJc w:val="left"/>
      <w:pPr>
        <w:ind w:left="6468" w:hanging="360"/>
      </w:pPr>
      <w:rPr>
        <w:rFonts w:ascii="Courier New" w:hAnsi="Courier New" w:hint="default"/>
      </w:rPr>
    </w:lvl>
    <w:lvl w:ilvl="8" w:tplc="340AAD04">
      <w:start w:val="1"/>
      <w:numFmt w:val="bullet"/>
      <w:lvlText w:val=""/>
      <w:lvlJc w:val="left"/>
      <w:pPr>
        <w:ind w:left="7188" w:hanging="360"/>
      </w:pPr>
      <w:rPr>
        <w:rFonts w:ascii="Wingdings" w:hAnsi="Wingdings" w:hint="default"/>
      </w:rPr>
    </w:lvl>
  </w:abstractNum>
  <w:abstractNum w:abstractNumId="16" w15:restartNumberingAfterBreak="0">
    <w:nsid w:val="5F84224E"/>
    <w:multiLevelType w:val="hybridMultilevel"/>
    <w:tmpl w:val="D71833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2C94DF3"/>
    <w:multiLevelType w:val="hybridMultilevel"/>
    <w:tmpl w:val="58564A48"/>
    <w:lvl w:ilvl="0" w:tplc="FF62E136">
      <w:start w:val="1"/>
      <w:numFmt w:val="bullet"/>
      <w:lvlText w:val="-"/>
      <w:lvlJc w:val="left"/>
      <w:pPr>
        <w:ind w:left="1068" w:hanging="360"/>
      </w:pPr>
      <w:rPr>
        <w:rFonts w:ascii="Aptos" w:hAnsi="Aptos" w:hint="default"/>
      </w:rPr>
    </w:lvl>
    <w:lvl w:ilvl="1" w:tplc="56602C26">
      <w:start w:val="1"/>
      <w:numFmt w:val="bullet"/>
      <w:lvlText w:val="o"/>
      <w:lvlJc w:val="left"/>
      <w:pPr>
        <w:ind w:left="1788" w:hanging="360"/>
      </w:pPr>
      <w:rPr>
        <w:rFonts w:ascii="Courier New" w:hAnsi="Courier New" w:hint="default"/>
      </w:rPr>
    </w:lvl>
    <w:lvl w:ilvl="2" w:tplc="166C9728">
      <w:start w:val="1"/>
      <w:numFmt w:val="bullet"/>
      <w:lvlText w:val=""/>
      <w:lvlJc w:val="left"/>
      <w:pPr>
        <w:ind w:left="2508" w:hanging="360"/>
      </w:pPr>
      <w:rPr>
        <w:rFonts w:ascii="Wingdings" w:hAnsi="Wingdings" w:hint="default"/>
      </w:rPr>
    </w:lvl>
    <w:lvl w:ilvl="3" w:tplc="4BF67732">
      <w:start w:val="1"/>
      <w:numFmt w:val="bullet"/>
      <w:lvlText w:val=""/>
      <w:lvlJc w:val="left"/>
      <w:pPr>
        <w:ind w:left="3228" w:hanging="360"/>
      </w:pPr>
      <w:rPr>
        <w:rFonts w:ascii="Symbol" w:hAnsi="Symbol" w:hint="default"/>
      </w:rPr>
    </w:lvl>
    <w:lvl w:ilvl="4" w:tplc="3DF65E1C">
      <w:start w:val="1"/>
      <w:numFmt w:val="bullet"/>
      <w:lvlText w:val="o"/>
      <w:lvlJc w:val="left"/>
      <w:pPr>
        <w:ind w:left="3948" w:hanging="360"/>
      </w:pPr>
      <w:rPr>
        <w:rFonts w:ascii="Courier New" w:hAnsi="Courier New" w:hint="default"/>
      </w:rPr>
    </w:lvl>
    <w:lvl w:ilvl="5" w:tplc="DD4E7840">
      <w:start w:val="1"/>
      <w:numFmt w:val="bullet"/>
      <w:lvlText w:val=""/>
      <w:lvlJc w:val="left"/>
      <w:pPr>
        <w:ind w:left="4668" w:hanging="360"/>
      </w:pPr>
      <w:rPr>
        <w:rFonts w:ascii="Wingdings" w:hAnsi="Wingdings" w:hint="default"/>
      </w:rPr>
    </w:lvl>
    <w:lvl w:ilvl="6" w:tplc="999C84DA">
      <w:start w:val="1"/>
      <w:numFmt w:val="bullet"/>
      <w:lvlText w:val=""/>
      <w:lvlJc w:val="left"/>
      <w:pPr>
        <w:ind w:left="5388" w:hanging="360"/>
      </w:pPr>
      <w:rPr>
        <w:rFonts w:ascii="Symbol" w:hAnsi="Symbol" w:hint="default"/>
      </w:rPr>
    </w:lvl>
    <w:lvl w:ilvl="7" w:tplc="1C5C45A8">
      <w:start w:val="1"/>
      <w:numFmt w:val="bullet"/>
      <w:lvlText w:val="o"/>
      <w:lvlJc w:val="left"/>
      <w:pPr>
        <w:ind w:left="6108" w:hanging="360"/>
      </w:pPr>
      <w:rPr>
        <w:rFonts w:ascii="Courier New" w:hAnsi="Courier New" w:hint="default"/>
      </w:rPr>
    </w:lvl>
    <w:lvl w:ilvl="8" w:tplc="A3D0E260">
      <w:start w:val="1"/>
      <w:numFmt w:val="bullet"/>
      <w:lvlText w:val=""/>
      <w:lvlJc w:val="left"/>
      <w:pPr>
        <w:ind w:left="6828" w:hanging="360"/>
      </w:pPr>
      <w:rPr>
        <w:rFonts w:ascii="Wingdings" w:hAnsi="Wingdings" w:hint="default"/>
      </w:rPr>
    </w:lvl>
  </w:abstractNum>
  <w:abstractNum w:abstractNumId="18" w15:restartNumberingAfterBreak="0">
    <w:nsid w:val="640854AE"/>
    <w:multiLevelType w:val="hybridMultilevel"/>
    <w:tmpl w:val="FDCC06B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15:restartNumberingAfterBreak="0">
    <w:nsid w:val="6C833DDB"/>
    <w:multiLevelType w:val="hybridMultilevel"/>
    <w:tmpl w:val="EF345F70"/>
    <w:lvl w:ilvl="0" w:tplc="DB8AEA6C">
      <w:start w:val="1"/>
      <w:numFmt w:val="bullet"/>
      <w:lvlText w:val="-"/>
      <w:lvlJc w:val="left"/>
      <w:pPr>
        <w:ind w:left="1068" w:hanging="360"/>
      </w:pPr>
      <w:rPr>
        <w:rFonts w:ascii="Aptos" w:hAnsi="Aptos" w:hint="default"/>
      </w:rPr>
    </w:lvl>
    <w:lvl w:ilvl="1" w:tplc="D65E8D16">
      <w:start w:val="1"/>
      <w:numFmt w:val="bullet"/>
      <w:lvlText w:val="o"/>
      <w:lvlJc w:val="left"/>
      <w:pPr>
        <w:ind w:left="1788" w:hanging="360"/>
      </w:pPr>
      <w:rPr>
        <w:rFonts w:ascii="Courier New" w:hAnsi="Courier New" w:hint="default"/>
      </w:rPr>
    </w:lvl>
    <w:lvl w:ilvl="2" w:tplc="20B2D5EA">
      <w:start w:val="1"/>
      <w:numFmt w:val="bullet"/>
      <w:lvlText w:val=""/>
      <w:lvlJc w:val="left"/>
      <w:pPr>
        <w:ind w:left="2508" w:hanging="360"/>
      </w:pPr>
      <w:rPr>
        <w:rFonts w:ascii="Wingdings" w:hAnsi="Wingdings" w:hint="default"/>
      </w:rPr>
    </w:lvl>
    <w:lvl w:ilvl="3" w:tplc="28780CB6">
      <w:start w:val="1"/>
      <w:numFmt w:val="bullet"/>
      <w:lvlText w:val=""/>
      <w:lvlJc w:val="left"/>
      <w:pPr>
        <w:ind w:left="3228" w:hanging="360"/>
      </w:pPr>
      <w:rPr>
        <w:rFonts w:ascii="Symbol" w:hAnsi="Symbol" w:hint="default"/>
      </w:rPr>
    </w:lvl>
    <w:lvl w:ilvl="4" w:tplc="1CB22D28">
      <w:start w:val="1"/>
      <w:numFmt w:val="bullet"/>
      <w:lvlText w:val="o"/>
      <w:lvlJc w:val="left"/>
      <w:pPr>
        <w:ind w:left="3948" w:hanging="360"/>
      </w:pPr>
      <w:rPr>
        <w:rFonts w:ascii="Courier New" w:hAnsi="Courier New" w:hint="default"/>
      </w:rPr>
    </w:lvl>
    <w:lvl w:ilvl="5" w:tplc="D6E81F64">
      <w:start w:val="1"/>
      <w:numFmt w:val="bullet"/>
      <w:lvlText w:val=""/>
      <w:lvlJc w:val="left"/>
      <w:pPr>
        <w:ind w:left="4668" w:hanging="360"/>
      </w:pPr>
      <w:rPr>
        <w:rFonts w:ascii="Wingdings" w:hAnsi="Wingdings" w:hint="default"/>
      </w:rPr>
    </w:lvl>
    <w:lvl w:ilvl="6" w:tplc="8D405920">
      <w:start w:val="1"/>
      <w:numFmt w:val="bullet"/>
      <w:lvlText w:val=""/>
      <w:lvlJc w:val="left"/>
      <w:pPr>
        <w:ind w:left="5388" w:hanging="360"/>
      </w:pPr>
      <w:rPr>
        <w:rFonts w:ascii="Symbol" w:hAnsi="Symbol" w:hint="default"/>
      </w:rPr>
    </w:lvl>
    <w:lvl w:ilvl="7" w:tplc="9EEA1BDA">
      <w:start w:val="1"/>
      <w:numFmt w:val="bullet"/>
      <w:lvlText w:val="o"/>
      <w:lvlJc w:val="left"/>
      <w:pPr>
        <w:ind w:left="6108" w:hanging="360"/>
      </w:pPr>
      <w:rPr>
        <w:rFonts w:ascii="Courier New" w:hAnsi="Courier New" w:hint="default"/>
      </w:rPr>
    </w:lvl>
    <w:lvl w:ilvl="8" w:tplc="D0E43F42">
      <w:start w:val="1"/>
      <w:numFmt w:val="bullet"/>
      <w:lvlText w:val=""/>
      <w:lvlJc w:val="left"/>
      <w:pPr>
        <w:ind w:left="6828" w:hanging="360"/>
      </w:pPr>
      <w:rPr>
        <w:rFonts w:ascii="Wingdings" w:hAnsi="Wingdings" w:hint="default"/>
      </w:rPr>
    </w:lvl>
  </w:abstractNum>
  <w:abstractNum w:abstractNumId="20" w15:restartNumberingAfterBreak="0">
    <w:nsid w:val="6DAD3B8F"/>
    <w:multiLevelType w:val="hybridMultilevel"/>
    <w:tmpl w:val="29FC365A"/>
    <w:lvl w:ilvl="0" w:tplc="8D9620FA">
      <w:start w:val="1"/>
      <w:numFmt w:val="bullet"/>
      <w:lvlText w:val="-"/>
      <w:lvlJc w:val="left"/>
      <w:pPr>
        <w:ind w:left="1068" w:hanging="360"/>
      </w:pPr>
      <w:rPr>
        <w:rFonts w:ascii="Aptos" w:hAnsi="Aptos" w:hint="default"/>
      </w:rPr>
    </w:lvl>
    <w:lvl w:ilvl="1" w:tplc="74FED448">
      <w:start w:val="1"/>
      <w:numFmt w:val="bullet"/>
      <w:lvlText w:val="o"/>
      <w:lvlJc w:val="left"/>
      <w:pPr>
        <w:ind w:left="1788" w:hanging="360"/>
      </w:pPr>
      <w:rPr>
        <w:rFonts w:ascii="Courier New" w:hAnsi="Courier New" w:hint="default"/>
      </w:rPr>
    </w:lvl>
    <w:lvl w:ilvl="2" w:tplc="7572F0E2">
      <w:start w:val="1"/>
      <w:numFmt w:val="bullet"/>
      <w:lvlText w:val=""/>
      <w:lvlJc w:val="left"/>
      <w:pPr>
        <w:ind w:left="2508" w:hanging="360"/>
      </w:pPr>
      <w:rPr>
        <w:rFonts w:ascii="Wingdings" w:hAnsi="Wingdings" w:hint="default"/>
      </w:rPr>
    </w:lvl>
    <w:lvl w:ilvl="3" w:tplc="A03A435A">
      <w:start w:val="1"/>
      <w:numFmt w:val="bullet"/>
      <w:lvlText w:val=""/>
      <w:lvlJc w:val="left"/>
      <w:pPr>
        <w:ind w:left="3228" w:hanging="360"/>
      </w:pPr>
      <w:rPr>
        <w:rFonts w:ascii="Symbol" w:hAnsi="Symbol" w:hint="default"/>
      </w:rPr>
    </w:lvl>
    <w:lvl w:ilvl="4" w:tplc="60E2327C">
      <w:start w:val="1"/>
      <w:numFmt w:val="bullet"/>
      <w:lvlText w:val="o"/>
      <w:lvlJc w:val="left"/>
      <w:pPr>
        <w:ind w:left="3948" w:hanging="360"/>
      </w:pPr>
      <w:rPr>
        <w:rFonts w:ascii="Courier New" w:hAnsi="Courier New" w:hint="default"/>
      </w:rPr>
    </w:lvl>
    <w:lvl w:ilvl="5" w:tplc="28500DCE">
      <w:start w:val="1"/>
      <w:numFmt w:val="bullet"/>
      <w:lvlText w:val=""/>
      <w:lvlJc w:val="left"/>
      <w:pPr>
        <w:ind w:left="4668" w:hanging="360"/>
      </w:pPr>
      <w:rPr>
        <w:rFonts w:ascii="Wingdings" w:hAnsi="Wingdings" w:hint="default"/>
      </w:rPr>
    </w:lvl>
    <w:lvl w:ilvl="6" w:tplc="D47E5FEA">
      <w:start w:val="1"/>
      <w:numFmt w:val="bullet"/>
      <w:lvlText w:val=""/>
      <w:lvlJc w:val="left"/>
      <w:pPr>
        <w:ind w:left="5388" w:hanging="360"/>
      </w:pPr>
      <w:rPr>
        <w:rFonts w:ascii="Symbol" w:hAnsi="Symbol" w:hint="default"/>
      </w:rPr>
    </w:lvl>
    <w:lvl w:ilvl="7" w:tplc="F7EA7FDC">
      <w:start w:val="1"/>
      <w:numFmt w:val="bullet"/>
      <w:lvlText w:val="o"/>
      <w:lvlJc w:val="left"/>
      <w:pPr>
        <w:ind w:left="6108" w:hanging="360"/>
      </w:pPr>
      <w:rPr>
        <w:rFonts w:ascii="Courier New" w:hAnsi="Courier New" w:hint="default"/>
      </w:rPr>
    </w:lvl>
    <w:lvl w:ilvl="8" w:tplc="82C438AC">
      <w:start w:val="1"/>
      <w:numFmt w:val="bullet"/>
      <w:lvlText w:val=""/>
      <w:lvlJc w:val="left"/>
      <w:pPr>
        <w:ind w:left="6828" w:hanging="360"/>
      </w:pPr>
      <w:rPr>
        <w:rFonts w:ascii="Wingdings" w:hAnsi="Wingdings" w:hint="default"/>
      </w:rPr>
    </w:lvl>
  </w:abstractNum>
  <w:abstractNum w:abstractNumId="21" w15:restartNumberingAfterBreak="0">
    <w:nsid w:val="771742C8"/>
    <w:multiLevelType w:val="hybridMultilevel"/>
    <w:tmpl w:val="0B841990"/>
    <w:lvl w:ilvl="0" w:tplc="1798A098">
      <w:start w:val="1"/>
      <w:numFmt w:val="bullet"/>
      <w:lvlText w:val="-"/>
      <w:lvlJc w:val="left"/>
      <w:pPr>
        <w:ind w:left="1068" w:hanging="360"/>
      </w:pPr>
      <w:rPr>
        <w:rFonts w:ascii="Aptos" w:hAnsi="Aptos" w:hint="default"/>
      </w:rPr>
    </w:lvl>
    <w:lvl w:ilvl="1" w:tplc="554CAE2E">
      <w:start w:val="1"/>
      <w:numFmt w:val="bullet"/>
      <w:lvlText w:val="o"/>
      <w:lvlJc w:val="left"/>
      <w:pPr>
        <w:ind w:left="1788" w:hanging="360"/>
      </w:pPr>
      <w:rPr>
        <w:rFonts w:ascii="Courier New" w:hAnsi="Courier New" w:hint="default"/>
      </w:rPr>
    </w:lvl>
    <w:lvl w:ilvl="2" w:tplc="8FFE6634">
      <w:start w:val="1"/>
      <w:numFmt w:val="bullet"/>
      <w:lvlText w:val=""/>
      <w:lvlJc w:val="left"/>
      <w:pPr>
        <w:ind w:left="2508" w:hanging="360"/>
      </w:pPr>
      <w:rPr>
        <w:rFonts w:ascii="Wingdings" w:hAnsi="Wingdings" w:hint="default"/>
      </w:rPr>
    </w:lvl>
    <w:lvl w:ilvl="3" w:tplc="76F618D0">
      <w:start w:val="1"/>
      <w:numFmt w:val="bullet"/>
      <w:lvlText w:val=""/>
      <w:lvlJc w:val="left"/>
      <w:pPr>
        <w:ind w:left="3228" w:hanging="360"/>
      </w:pPr>
      <w:rPr>
        <w:rFonts w:ascii="Symbol" w:hAnsi="Symbol" w:hint="default"/>
      </w:rPr>
    </w:lvl>
    <w:lvl w:ilvl="4" w:tplc="579440A8">
      <w:start w:val="1"/>
      <w:numFmt w:val="bullet"/>
      <w:lvlText w:val="o"/>
      <w:lvlJc w:val="left"/>
      <w:pPr>
        <w:ind w:left="3948" w:hanging="360"/>
      </w:pPr>
      <w:rPr>
        <w:rFonts w:ascii="Courier New" w:hAnsi="Courier New" w:hint="default"/>
      </w:rPr>
    </w:lvl>
    <w:lvl w:ilvl="5" w:tplc="EF74F482">
      <w:start w:val="1"/>
      <w:numFmt w:val="bullet"/>
      <w:lvlText w:val=""/>
      <w:lvlJc w:val="left"/>
      <w:pPr>
        <w:ind w:left="4668" w:hanging="360"/>
      </w:pPr>
      <w:rPr>
        <w:rFonts w:ascii="Wingdings" w:hAnsi="Wingdings" w:hint="default"/>
      </w:rPr>
    </w:lvl>
    <w:lvl w:ilvl="6" w:tplc="C0DA2438">
      <w:start w:val="1"/>
      <w:numFmt w:val="bullet"/>
      <w:lvlText w:val=""/>
      <w:lvlJc w:val="left"/>
      <w:pPr>
        <w:ind w:left="5388" w:hanging="360"/>
      </w:pPr>
      <w:rPr>
        <w:rFonts w:ascii="Symbol" w:hAnsi="Symbol" w:hint="default"/>
      </w:rPr>
    </w:lvl>
    <w:lvl w:ilvl="7" w:tplc="D834FAF0">
      <w:start w:val="1"/>
      <w:numFmt w:val="bullet"/>
      <w:lvlText w:val="o"/>
      <w:lvlJc w:val="left"/>
      <w:pPr>
        <w:ind w:left="6108" w:hanging="360"/>
      </w:pPr>
      <w:rPr>
        <w:rFonts w:ascii="Courier New" w:hAnsi="Courier New" w:hint="default"/>
      </w:rPr>
    </w:lvl>
    <w:lvl w:ilvl="8" w:tplc="552E57F0">
      <w:start w:val="1"/>
      <w:numFmt w:val="bullet"/>
      <w:lvlText w:val=""/>
      <w:lvlJc w:val="left"/>
      <w:pPr>
        <w:ind w:left="6828" w:hanging="360"/>
      </w:pPr>
      <w:rPr>
        <w:rFonts w:ascii="Wingdings" w:hAnsi="Wingdings" w:hint="default"/>
      </w:rPr>
    </w:lvl>
  </w:abstractNum>
  <w:abstractNum w:abstractNumId="22" w15:restartNumberingAfterBreak="0">
    <w:nsid w:val="7EAA1140"/>
    <w:multiLevelType w:val="hybridMultilevel"/>
    <w:tmpl w:val="4C64E6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968580084">
    <w:abstractNumId w:val="12"/>
  </w:num>
  <w:num w:numId="2" w16cid:durableId="581334721">
    <w:abstractNumId w:val="11"/>
  </w:num>
  <w:num w:numId="3" w16cid:durableId="559095653">
    <w:abstractNumId w:val="3"/>
  </w:num>
  <w:num w:numId="4" w16cid:durableId="1507132712">
    <w:abstractNumId w:val="5"/>
  </w:num>
  <w:num w:numId="5" w16cid:durableId="2032413126">
    <w:abstractNumId w:val="13"/>
  </w:num>
  <w:num w:numId="6" w16cid:durableId="192808927">
    <w:abstractNumId w:val="15"/>
  </w:num>
  <w:num w:numId="7" w16cid:durableId="1310669537">
    <w:abstractNumId w:val="20"/>
  </w:num>
  <w:num w:numId="8" w16cid:durableId="1907564947">
    <w:abstractNumId w:val="4"/>
  </w:num>
  <w:num w:numId="9" w16cid:durableId="1750544093">
    <w:abstractNumId w:val="19"/>
  </w:num>
  <w:num w:numId="10" w16cid:durableId="1105660941">
    <w:abstractNumId w:val="6"/>
  </w:num>
  <w:num w:numId="11" w16cid:durableId="2821591">
    <w:abstractNumId w:val="10"/>
  </w:num>
  <w:num w:numId="12" w16cid:durableId="335811606">
    <w:abstractNumId w:val="21"/>
  </w:num>
  <w:num w:numId="13" w16cid:durableId="624312469">
    <w:abstractNumId w:val="2"/>
  </w:num>
  <w:num w:numId="14" w16cid:durableId="1389573447">
    <w:abstractNumId w:val="17"/>
  </w:num>
  <w:num w:numId="15" w16cid:durableId="1044140661">
    <w:abstractNumId w:val="0"/>
  </w:num>
  <w:num w:numId="16" w16cid:durableId="354423245">
    <w:abstractNumId w:val="14"/>
  </w:num>
  <w:num w:numId="17" w16cid:durableId="1224104041">
    <w:abstractNumId w:val="9"/>
  </w:num>
  <w:num w:numId="18" w16cid:durableId="2096126021">
    <w:abstractNumId w:val="22"/>
  </w:num>
  <w:num w:numId="19" w16cid:durableId="338698778">
    <w:abstractNumId w:val="16"/>
  </w:num>
  <w:num w:numId="20" w16cid:durableId="2065787966">
    <w:abstractNumId w:val="7"/>
  </w:num>
  <w:num w:numId="21" w16cid:durableId="949893669">
    <w:abstractNumId w:val="1"/>
  </w:num>
  <w:num w:numId="22" w16cid:durableId="1985312486">
    <w:abstractNumId w:val="8"/>
  </w:num>
  <w:num w:numId="23" w16cid:durableId="17827255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99F"/>
    <w:rsid w:val="000253FD"/>
    <w:rsid w:val="000628C2"/>
    <w:rsid w:val="0014656A"/>
    <w:rsid w:val="001D2FCA"/>
    <w:rsid w:val="00237CC0"/>
    <w:rsid w:val="00274CE7"/>
    <w:rsid w:val="002B17C7"/>
    <w:rsid w:val="00384B8D"/>
    <w:rsid w:val="004100AE"/>
    <w:rsid w:val="00414568"/>
    <w:rsid w:val="004208E8"/>
    <w:rsid w:val="0043171C"/>
    <w:rsid w:val="00433627"/>
    <w:rsid w:val="0049799F"/>
    <w:rsid w:val="004A1891"/>
    <w:rsid w:val="004E7924"/>
    <w:rsid w:val="00505EE0"/>
    <w:rsid w:val="005A087F"/>
    <w:rsid w:val="005B2098"/>
    <w:rsid w:val="00620C32"/>
    <w:rsid w:val="00627FC7"/>
    <w:rsid w:val="00651D6F"/>
    <w:rsid w:val="006A4398"/>
    <w:rsid w:val="006C4A9C"/>
    <w:rsid w:val="00784591"/>
    <w:rsid w:val="00786FDB"/>
    <w:rsid w:val="0079685B"/>
    <w:rsid w:val="00824CAE"/>
    <w:rsid w:val="008665FF"/>
    <w:rsid w:val="00870F63"/>
    <w:rsid w:val="008B6F3A"/>
    <w:rsid w:val="008C2955"/>
    <w:rsid w:val="008D60EA"/>
    <w:rsid w:val="008E4BBD"/>
    <w:rsid w:val="0094574C"/>
    <w:rsid w:val="00953BDF"/>
    <w:rsid w:val="00995F0C"/>
    <w:rsid w:val="00996E8F"/>
    <w:rsid w:val="009B3CEC"/>
    <w:rsid w:val="009E6A97"/>
    <w:rsid w:val="00A57A8C"/>
    <w:rsid w:val="00AB5D95"/>
    <w:rsid w:val="00B42B5F"/>
    <w:rsid w:val="00B57725"/>
    <w:rsid w:val="00BC0607"/>
    <w:rsid w:val="00BD62DF"/>
    <w:rsid w:val="00BE0335"/>
    <w:rsid w:val="00C109A3"/>
    <w:rsid w:val="00C3618E"/>
    <w:rsid w:val="00C530B1"/>
    <w:rsid w:val="00D53079"/>
    <w:rsid w:val="00D53B8E"/>
    <w:rsid w:val="00D62AA2"/>
    <w:rsid w:val="00DB1168"/>
    <w:rsid w:val="00DC6D81"/>
    <w:rsid w:val="00DD3D95"/>
    <w:rsid w:val="00DD68BB"/>
    <w:rsid w:val="00DE482E"/>
    <w:rsid w:val="00DF63D3"/>
    <w:rsid w:val="00E64AC5"/>
    <w:rsid w:val="00EC1019"/>
    <w:rsid w:val="00ED3317"/>
    <w:rsid w:val="00F23CF1"/>
    <w:rsid w:val="00F8257E"/>
    <w:rsid w:val="021797D1"/>
    <w:rsid w:val="02337E97"/>
    <w:rsid w:val="040E525C"/>
    <w:rsid w:val="05B61188"/>
    <w:rsid w:val="072F1A28"/>
    <w:rsid w:val="07856546"/>
    <w:rsid w:val="078B5711"/>
    <w:rsid w:val="07EF6C7C"/>
    <w:rsid w:val="081C069A"/>
    <w:rsid w:val="0923CDBC"/>
    <w:rsid w:val="0A7F116D"/>
    <w:rsid w:val="0C1B95D9"/>
    <w:rsid w:val="0DCC3317"/>
    <w:rsid w:val="0DDAEF2F"/>
    <w:rsid w:val="0EBC9BDE"/>
    <w:rsid w:val="0EBF309B"/>
    <w:rsid w:val="0F706F69"/>
    <w:rsid w:val="10443751"/>
    <w:rsid w:val="1148E063"/>
    <w:rsid w:val="11FD7769"/>
    <w:rsid w:val="141E67BD"/>
    <w:rsid w:val="16822BF6"/>
    <w:rsid w:val="16C284F6"/>
    <w:rsid w:val="1967214F"/>
    <w:rsid w:val="1BD123C3"/>
    <w:rsid w:val="1BD15A00"/>
    <w:rsid w:val="1BF8647A"/>
    <w:rsid w:val="1E7CC869"/>
    <w:rsid w:val="1EE34440"/>
    <w:rsid w:val="1EF2AEA7"/>
    <w:rsid w:val="1F091639"/>
    <w:rsid w:val="1F828D44"/>
    <w:rsid w:val="213D59EF"/>
    <w:rsid w:val="21A7A89C"/>
    <w:rsid w:val="21ACED0A"/>
    <w:rsid w:val="224066B5"/>
    <w:rsid w:val="2301ADD5"/>
    <w:rsid w:val="232DFE05"/>
    <w:rsid w:val="24BCBEEB"/>
    <w:rsid w:val="265523B4"/>
    <w:rsid w:val="275594B3"/>
    <w:rsid w:val="28C9452A"/>
    <w:rsid w:val="2E642B7F"/>
    <w:rsid w:val="2F17DB5A"/>
    <w:rsid w:val="2FBE6DE7"/>
    <w:rsid w:val="2FE5D15B"/>
    <w:rsid w:val="310A6ACA"/>
    <w:rsid w:val="332BCABC"/>
    <w:rsid w:val="3341BE4F"/>
    <w:rsid w:val="344044FE"/>
    <w:rsid w:val="3464C56F"/>
    <w:rsid w:val="3C0FF19E"/>
    <w:rsid w:val="3CBC4ADF"/>
    <w:rsid w:val="3DDD30E4"/>
    <w:rsid w:val="3E0C5CF8"/>
    <w:rsid w:val="3E5DF0D4"/>
    <w:rsid w:val="3E91F817"/>
    <w:rsid w:val="3FD52C0C"/>
    <w:rsid w:val="3FDE2E22"/>
    <w:rsid w:val="408687F9"/>
    <w:rsid w:val="41245946"/>
    <w:rsid w:val="412888D4"/>
    <w:rsid w:val="41E84A95"/>
    <w:rsid w:val="42AFD1A3"/>
    <w:rsid w:val="439B8AE8"/>
    <w:rsid w:val="45789B94"/>
    <w:rsid w:val="4697C9E3"/>
    <w:rsid w:val="4712F287"/>
    <w:rsid w:val="475389AB"/>
    <w:rsid w:val="47C006D0"/>
    <w:rsid w:val="4818C896"/>
    <w:rsid w:val="499AC71E"/>
    <w:rsid w:val="4AAF4DAE"/>
    <w:rsid w:val="4C23BC12"/>
    <w:rsid w:val="4DB0ECF4"/>
    <w:rsid w:val="4E832E94"/>
    <w:rsid w:val="4EF8573F"/>
    <w:rsid w:val="4F0E60D5"/>
    <w:rsid w:val="4FD41A50"/>
    <w:rsid w:val="527EC322"/>
    <w:rsid w:val="542AFA23"/>
    <w:rsid w:val="54FC6EFF"/>
    <w:rsid w:val="55F1D88B"/>
    <w:rsid w:val="573D3799"/>
    <w:rsid w:val="573D7806"/>
    <w:rsid w:val="5758A379"/>
    <w:rsid w:val="591CBE7D"/>
    <w:rsid w:val="59AD2D5E"/>
    <w:rsid w:val="59B94145"/>
    <w:rsid w:val="5B5C71BA"/>
    <w:rsid w:val="5BA72787"/>
    <w:rsid w:val="5C6E39A6"/>
    <w:rsid w:val="5CBB16A9"/>
    <w:rsid w:val="5CCEB675"/>
    <w:rsid w:val="5CE7DEC9"/>
    <w:rsid w:val="5CFCF3E4"/>
    <w:rsid w:val="5E2F8B3E"/>
    <w:rsid w:val="5F033EDE"/>
    <w:rsid w:val="61129731"/>
    <w:rsid w:val="61A21FB5"/>
    <w:rsid w:val="61E2F55B"/>
    <w:rsid w:val="620E3D86"/>
    <w:rsid w:val="62390DCF"/>
    <w:rsid w:val="624FBC14"/>
    <w:rsid w:val="629C65BA"/>
    <w:rsid w:val="64B65FDF"/>
    <w:rsid w:val="64D2D932"/>
    <w:rsid w:val="66ED48D7"/>
    <w:rsid w:val="67CAEBEB"/>
    <w:rsid w:val="6841164E"/>
    <w:rsid w:val="686C1192"/>
    <w:rsid w:val="6935281D"/>
    <w:rsid w:val="697853C8"/>
    <w:rsid w:val="6A3E331C"/>
    <w:rsid w:val="6C927A50"/>
    <w:rsid w:val="6CF9AC59"/>
    <w:rsid w:val="6D178B18"/>
    <w:rsid w:val="6EC25C1D"/>
    <w:rsid w:val="707671B1"/>
    <w:rsid w:val="709C9D8A"/>
    <w:rsid w:val="7113921B"/>
    <w:rsid w:val="71DACE95"/>
    <w:rsid w:val="748452A9"/>
    <w:rsid w:val="74F2245A"/>
    <w:rsid w:val="7778C471"/>
    <w:rsid w:val="78EE034F"/>
    <w:rsid w:val="7979F1D7"/>
    <w:rsid w:val="7C595EAA"/>
    <w:rsid w:val="7CABDAB3"/>
    <w:rsid w:val="7D5A51DC"/>
    <w:rsid w:val="7E93B236"/>
    <w:rsid w:val="7EF45027"/>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C1DB75"/>
  <w15:docId w15:val="{A326746B-F3A2-4F38-B5DA-377CA88F9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9799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9799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9799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9799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9799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9799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9799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9799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9799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9799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9799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9799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9799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9799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9799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9799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9799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9799F"/>
    <w:rPr>
      <w:rFonts w:eastAsiaTheme="majorEastAsia" w:cstheme="majorBidi"/>
      <w:color w:val="272727" w:themeColor="text1" w:themeTint="D8"/>
    </w:rPr>
  </w:style>
  <w:style w:type="paragraph" w:styleId="Ttulo">
    <w:name w:val="Title"/>
    <w:basedOn w:val="Normal"/>
    <w:next w:val="Normal"/>
    <w:link w:val="TtuloCar"/>
    <w:uiPriority w:val="10"/>
    <w:qFormat/>
    <w:rsid w:val="004979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9799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9799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9799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9799F"/>
    <w:pPr>
      <w:spacing w:before="160"/>
      <w:jc w:val="center"/>
    </w:pPr>
    <w:rPr>
      <w:i/>
      <w:iCs/>
      <w:color w:val="404040" w:themeColor="text1" w:themeTint="BF"/>
    </w:rPr>
  </w:style>
  <w:style w:type="character" w:customStyle="1" w:styleId="CitaCar">
    <w:name w:val="Cita Car"/>
    <w:basedOn w:val="Fuentedeprrafopredeter"/>
    <w:link w:val="Cita"/>
    <w:uiPriority w:val="29"/>
    <w:rsid w:val="0049799F"/>
    <w:rPr>
      <w:i/>
      <w:iCs/>
      <w:color w:val="404040" w:themeColor="text1" w:themeTint="BF"/>
    </w:rPr>
  </w:style>
  <w:style w:type="paragraph" w:styleId="Prrafodelista">
    <w:name w:val="List Paragraph"/>
    <w:basedOn w:val="Normal"/>
    <w:uiPriority w:val="34"/>
    <w:qFormat/>
    <w:rsid w:val="0049799F"/>
    <w:pPr>
      <w:ind w:left="720"/>
      <w:contextualSpacing/>
    </w:pPr>
  </w:style>
  <w:style w:type="character" w:styleId="nfasisintenso">
    <w:name w:val="Intense Emphasis"/>
    <w:basedOn w:val="Fuentedeprrafopredeter"/>
    <w:uiPriority w:val="21"/>
    <w:qFormat/>
    <w:rsid w:val="0049799F"/>
    <w:rPr>
      <w:i/>
      <w:iCs/>
      <w:color w:val="0F4761" w:themeColor="accent1" w:themeShade="BF"/>
    </w:rPr>
  </w:style>
  <w:style w:type="paragraph" w:styleId="Citadestacada">
    <w:name w:val="Intense Quote"/>
    <w:basedOn w:val="Normal"/>
    <w:next w:val="Normal"/>
    <w:link w:val="CitadestacadaCar"/>
    <w:uiPriority w:val="30"/>
    <w:qFormat/>
    <w:rsid w:val="004979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9799F"/>
    <w:rPr>
      <w:i/>
      <w:iCs/>
      <w:color w:val="0F4761" w:themeColor="accent1" w:themeShade="BF"/>
    </w:rPr>
  </w:style>
  <w:style w:type="character" w:styleId="Referenciaintensa">
    <w:name w:val="Intense Reference"/>
    <w:basedOn w:val="Fuentedeprrafopredeter"/>
    <w:uiPriority w:val="32"/>
    <w:qFormat/>
    <w:rsid w:val="0049799F"/>
    <w:rPr>
      <w:b/>
      <w:bCs/>
      <w:smallCaps/>
      <w:color w:val="0F4761" w:themeColor="accent1" w:themeShade="BF"/>
      <w:spacing w:val="5"/>
    </w:rPr>
  </w:style>
  <w:style w:type="paragraph" w:styleId="Encabezado">
    <w:name w:val="header"/>
    <w:basedOn w:val="Normal"/>
    <w:link w:val="EncabezadoCar"/>
    <w:uiPriority w:val="99"/>
    <w:unhideWhenUsed/>
    <w:rsid w:val="00953BD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53BDF"/>
  </w:style>
  <w:style w:type="paragraph" w:styleId="Piedepgina">
    <w:name w:val="footer"/>
    <w:basedOn w:val="Normal"/>
    <w:link w:val="PiedepginaCar"/>
    <w:uiPriority w:val="99"/>
    <w:unhideWhenUsed/>
    <w:rsid w:val="00953BD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53BDF"/>
  </w:style>
  <w:style w:type="character" w:styleId="Hipervnculo">
    <w:name w:val="Hyperlink"/>
    <w:basedOn w:val="Fuentedeprrafopredeter"/>
    <w:uiPriority w:val="99"/>
    <w:unhideWhenUsed/>
    <w:rsid w:val="0094574C"/>
    <w:rPr>
      <w:color w:val="467886" w:themeColor="hyperlink"/>
      <w:u w:val="single"/>
    </w:rPr>
  </w:style>
  <w:style w:type="character" w:styleId="Mencinsinresolver">
    <w:name w:val="Unresolved Mention"/>
    <w:basedOn w:val="Fuentedeprrafopredeter"/>
    <w:uiPriority w:val="99"/>
    <w:semiHidden/>
    <w:unhideWhenUsed/>
    <w:rsid w:val="009457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scuelasusi.blogspot.com/"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a72cf3c-3e79-41fc-9773-3ae71eccf6c5">
      <Terms xmlns="http://schemas.microsoft.com/office/infopath/2007/PartnerControls"/>
    </lcf76f155ced4ddcb4097134ff3c332f>
    <TaxCatchAll xmlns="60cb7d52-7424-4c08-a277-50e2d278fab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83E18375017F604780466A38EB72B2A1" ma:contentTypeVersion="12" ma:contentTypeDescription="Crear nuevo documento." ma:contentTypeScope="" ma:versionID="d986d613f771d34c65354ee68e3bb796">
  <xsd:schema xmlns:xsd="http://www.w3.org/2001/XMLSchema" xmlns:xs="http://www.w3.org/2001/XMLSchema" xmlns:p="http://schemas.microsoft.com/office/2006/metadata/properties" xmlns:ns2="9a72cf3c-3e79-41fc-9773-3ae71eccf6c5" xmlns:ns3="60cb7d52-7424-4c08-a277-50e2d278fab2" targetNamespace="http://schemas.microsoft.com/office/2006/metadata/properties" ma:root="true" ma:fieldsID="7b8afd9c4abea53bd5161aaa95175467" ns2:_="" ns3:_="">
    <xsd:import namespace="9a72cf3c-3e79-41fc-9773-3ae71eccf6c5"/>
    <xsd:import namespace="60cb7d52-7424-4c08-a277-50e2d278fab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72cf3c-3e79-41fc-9773-3ae71eccf6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75d712b2-d348-432c-8a97-7f4c84e9ea1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cb7d52-7424-4c08-a277-50e2d278fab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206ab5d-9d53-430d-a143-d65679135c98}" ma:internalName="TaxCatchAll" ma:showField="CatchAllData" ma:web="60cb7d52-7424-4c08-a277-50e2d278fa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8C1993-EA7C-4F25-93D1-BC0F250E5D4A}">
  <ds:schemaRefs>
    <ds:schemaRef ds:uri="http://schemas.microsoft.com/office/2006/metadata/properties"/>
    <ds:schemaRef ds:uri="http://schemas.microsoft.com/office/infopath/2007/PartnerControls"/>
    <ds:schemaRef ds:uri="9a72cf3c-3e79-41fc-9773-3ae71eccf6c5"/>
    <ds:schemaRef ds:uri="60cb7d52-7424-4c08-a277-50e2d278fab2"/>
  </ds:schemaRefs>
</ds:datastoreItem>
</file>

<file path=customXml/itemProps2.xml><?xml version="1.0" encoding="utf-8"?>
<ds:datastoreItem xmlns:ds="http://schemas.openxmlformats.org/officeDocument/2006/customXml" ds:itemID="{3056A3DF-072C-4959-8B18-070EB99B8C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72cf3c-3e79-41fc-9773-3ae71eccf6c5"/>
    <ds:schemaRef ds:uri="60cb7d52-7424-4c08-a277-50e2d278fa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89605B-67FD-4F9A-97DD-4B75AF55424A}">
  <ds:schemaRefs>
    <ds:schemaRef ds:uri="http://schemas.microsoft.com/sharepoint/v3/contenttype/forms"/>
  </ds:schemaRefs>
</ds:datastoreItem>
</file>

<file path=docMetadata/LabelInfo.xml><?xml version="1.0" encoding="utf-8"?>
<clbl:labelList xmlns:clbl="http://schemas.microsoft.com/office/2020/mipLabelMetadata">
  <clbl:label id="{2f7569f2-5441-4aac-ac15-26efcb2ddea1}" enabled="0" method="" siteId="{2f7569f2-5441-4aac-ac15-26efcb2ddea1}" removed="1"/>
</clbl:labelList>
</file>

<file path=docProps/app.xml><?xml version="1.0" encoding="utf-8"?>
<Properties xmlns="http://schemas.openxmlformats.org/officeDocument/2006/extended-properties" xmlns:vt="http://schemas.openxmlformats.org/officeDocument/2006/docPropsVTypes">
  <Template>Normal</Template>
  <TotalTime>6</TotalTime>
  <Pages>5</Pages>
  <Words>1032</Words>
  <Characters>5677</Characters>
  <Application>Microsoft Office Word</Application>
  <DocSecurity>0</DocSecurity>
  <Lines>47</Lines>
  <Paragraphs>13</Paragraphs>
  <ScaleCrop>false</ScaleCrop>
  <Company/>
  <LinksUpToDate>false</LinksUpToDate>
  <CharactersWithSpaces>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Pasandin Varela</dc:creator>
  <cp:keywords/>
  <dc:description/>
  <cp:lastModifiedBy>Eva Pasandin Varela</cp:lastModifiedBy>
  <cp:revision>6</cp:revision>
  <dcterms:created xsi:type="dcterms:W3CDTF">2026-06-09T11:23:00Z</dcterms:created>
  <dcterms:modified xsi:type="dcterms:W3CDTF">2026-06-15T10:25:00Z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0x01010083E18375017F604780466A38EB72B2A1</vt:lpwstr>
  </property>
  <property fmtid="{D5CDD505-2E9C-101B-9397-08002B2CF9AE}" pid="3" name="MediaServiceImageTags">
    <vt:lpwstr/>
  </property>
</Properties>
</file>