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E1368" w14:textId="73D28F5B" w:rsidR="00402811" w:rsidRDefault="00B86D0D">
      <w:r>
        <w:rPr>
          <w:noProof/>
        </w:rPr>
        <w:drawing>
          <wp:anchor distT="0" distB="0" distL="114300" distR="114300" simplePos="0" relativeHeight="251660288" behindDoc="1" locked="0" layoutInCell="1" allowOverlap="1" wp14:anchorId="6FD29C41" wp14:editId="5E4416A2">
            <wp:simplePos x="0" y="0"/>
            <wp:positionH relativeFrom="column">
              <wp:posOffset>5189897</wp:posOffset>
            </wp:positionH>
            <wp:positionV relativeFrom="paragraph">
              <wp:posOffset>-64013</wp:posOffset>
            </wp:positionV>
            <wp:extent cx="813435" cy="783771"/>
            <wp:effectExtent l="0" t="0" r="0" b="3810"/>
            <wp:wrapNone/>
            <wp:docPr id="3" name="Imagen 3" descr="Un dibujo de una person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Un dibujo de una persona&#10;&#10;Descripción generada automáticamente con confianza baja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783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2C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2F59C" wp14:editId="5F545825">
                <wp:simplePos x="0" y="0"/>
                <wp:positionH relativeFrom="column">
                  <wp:posOffset>-657513</wp:posOffset>
                </wp:positionH>
                <wp:positionV relativeFrom="paragraph">
                  <wp:posOffset>-171071</wp:posOffset>
                </wp:positionV>
                <wp:extent cx="2988945" cy="583986"/>
                <wp:effectExtent l="0" t="0" r="8255" b="1333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945" cy="58398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B5A2E" w14:textId="2F63AD0D" w:rsidR="003312C9" w:rsidRDefault="003312C9">
                            <w:r>
                              <w:t xml:space="preserve">Unidad </w:t>
                            </w:r>
                            <w:r w:rsidR="00B86D0D">
                              <w:t>1</w:t>
                            </w:r>
                            <w:r>
                              <w:t xml:space="preserve">. </w:t>
                            </w:r>
                            <w:r w:rsidR="00B86D0D">
                              <w:t>Mitos y leyendas</w:t>
                            </w:r>
                            <w:r>
                              <w:t xml:space="preserve">. FICHA </w:t>
                            </w:r>
                            <w:r w:rsidR="00A65A66">
                              <w:t>3</w:t>
                            </w:r>
                            <w:r>
                              <w:t xml:space="preserve"> BLOG</w:t>
                            </w:r>
                          </w:p>
                          <w:p w14:paraId="79AA21E5" w14:textId="112D08F7" w:rsidR="003312C9" w:rsidRDefault="003312C9" w:rsidP="003312C9">
                            <w:r>
                              <w:t xml:space="preserve">COMPRENSIÓN LECTORA. </w:t>
                            </w:r>
                          </w:p>
                          <w:p w14:paraId="75ABF0FD" w14:textId="0A4B3E28" w:rsidR="003312C9" w:rsidRDefault="003312C9" w:rsidP="003312C9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2F59C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51.75pt;margin-top:-13.45pt;width:235.35pt;height:4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" fillcolor="white [3201]" strokecolor="#ffc000 [3207]" strokeweight="1pt">
                <v:textbox>
                  <w:txbxContent>
                    <w:p w14:paraId="6A3B5A2E" w14:textId="2F63AD0D" w:rsidR="003312C9" w:rsidRDefault="003312C9">
                      <w:r>
                        <w:t xml:space="preserve">Unidad </w:t>
                      </w:r>
                      <w:r w:rsidR="00B86D0D">
                        <w:t>1</w:t>
                      </w:r>
                      <w:r>
                        <w:t xml:space="preserve">. </w:t>
                      </w:r>
                      <w:r w:rsidR="00B86D0D">
                        <w:t>Mitos y leyendas</w:t>
                      </w:r>
                      <w:r>
                        <w:t xml:space="preserve">. FICHA </w:t>
                      </w:r>
                      <w:r w:rsidR="00A65A66">
                        <w:t>3</w:t>
                      </w:r>
                      <w:r>
                        <w:t xml:space="preserve"> BLOG</w:t>
                      </w:r>
                    </w:p>
                    <w:p w14:paraId="79AA21E5" w14:textId="112D08F7" w:rsidR="003312C9" w:rsidRDefault="003312C9" w:rsidP="003312C9">
                      <w:r>
                        <w:t xml:space="preserve">COMPRENSIÓN LECTORA. </w:t>
                      </w:r>
                    </w:p>
                    <w:p w14:paraId="75ABF0FD" w14:textId="0A4B3E28" w:rsidR="003312C9" w:rsidRDefault="003312C9" w:rsidP="003312C9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7D468FF2" w14:textId="138CDC11" w:rsidR="003312C9" w:rsidRPr="003312C9" w:rsidRDefault="003312C9" w:rsidP="003312C9">
      <w:r>
        <w:fldChar w:fldCharType="begin"/>
      </w:r>
      <w:r>
        <w:instrText xml:space="preserve"> INCLUDEPICTURE "/Users/rociomartinezsanchez/Library/Group Containers/UBF8T346G9.ms/WebArchiveCopyPasteTempFiles/com.microsoft.Word/images?q=tbnANd9GcR3E9mKduDlaispbSQI_h73MeTytmLc0basi5i9nLIdzJgDiGs-BErtynDUcVs&amp;s" \* MERGEFORMATINET </w:instrText>
      </w:r>
      <w:r w:rsidR="00B64DBF">
        <w:fldChar w:fldCharType="separate"/>
      </w:r>
      <w:r>
        <w:fldChar w:fldCharType="end"/>
      </w:r>
    </w:p>
    <w:p w14:paraId="732A7312" w14:textId="3E8D7087" w:rsidR="003312C9" w:rsidRPr="003312C9" w:rsidRDefault="003312C9" w:rsidP="003312C9"/>
    <w:p w14:paraId="5322AF9A" w14:textId="7749DC22" w:rsidR="003312C9" w:rsidRPr="003312C9" w:rsidRDefault="003312C9" w:rsidP="003312C9"/>
    <w:p w14:paraId="34D18631" w14:textId="1D6DA678" w:rsidR="00CD3154" w:rsidRPr="004220E2" w:rsidRDefault="00CD3154" w:rsidP="00CD3154">
      <w:pPr>
        <w:rPr>
          <w:rFonts w:asciiTheme="majorHAnsi" w:hAnsiTheme="majorHAnsi" w:cstheme="majorHAnsi"/>
          <w:lang w:val="es-ES_tradnl"/>
        </w:rPr>
      </w:pPr>
      <w:r w:rsidRPr="004220E2">
        <w:rPr>
          <w:rFonts w:asciiTheme="majorHAnsi" w:hAnsiTheme="majorHAnsi" w:cstheme="majorHAnsi"/>
          <w:lang w:val="es-ES_tradnl"/>
        </w:rPr>
        <w:t>SOLUCIONES</w:t>
      </w:r>
    </w:p>
    <w:p w14:paraId="6AFF0EC2" w14:textId="77777777" w:rsidR="004220E2" w:rsidRPr="004220E2" w:rsidRDefault="004220E2" w:rsidP="004220E2">
      <w:pPr>
        <w:autoSpaceDE w:val="0"/>
        <w:autoSpaceDN w:val="0"/>
        <w:adjustRightInd w:val="0"/>
        <w:rPr>
          <w:rFonts w:asciiTheme="majorHAnsi" w:hAnsiTheme="majorHAnsi" w:cstheme="majorHAnsi"/>
          <w:lang w:val="es-ES_tradnl"/>
        </w:rPr>
      </w:pPr>
    </w:p>
    <w:p w14:paraId="74EF51F8" w14:textId="77777777" w:rsidR="00A65A66" w:rsidRDefault="00A65A66" w:rsidP="00A65A66">
      <w:pPr>
        <w:spacing w:before="100"/>
        <w:jc w:val="both"/>
      </w:pPr>
      <w:r>
        <w:rPr>
          <w:b/>
          <w:sz w:val="22"/>
        </w:rPr>
        <w:t>1. Comprendemos el texto</w:t>
      </w:r>
    </w:p>
    <w:p w14:paraId="1C288757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a) </w:t>
      </w:r>
      <w:r>
        <w:t>Thor vivía en Asgard. Su martillo era un arma mágica con la que podía desatar tormentas, defender Asgard y mantener el equilibrio entre los mundos.</w:t>
      </w:r>
    </w:p>
    <w:p w14:paraId="59DCCBFA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b) </w:t>
      </w:r>
      <w:r>
        <w:t xml:space="preserve">El martillo lo robó </w:t>
      </w:r>
      <w:proofErr w:type="spellStart"/>
      <w:r>
        <w:t>Thrym</w:t>
      </w:r>
      <w:proofErr w:type="spellEnd"/>
      <w:r>
        <w:t>, el rey de los gigantes. Quería utilizarlo para hacerse el más poderoso de todos y gobernar con miedo.</w:t>
      </w:r>
    </w:p>
    <w:p w14:paraId="068A1894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c) </w:t>
      </w:r>
      <w:r>
        <w:t xml:space="preserve">Thor y Loki idearon un plan: Loki se disfrazó y engañó a los gigantes para entrar en el palacio. Cuando </w:t>
      </w:r>
      <w:proofErr w:type="spellStart"/>
      <w:r>
        <w:t>Thrym</w:t>
      </w:r>
      <w:proofErr w:type="spellEnd"/>
      <w:r>
        <w:t xml:space="preserve"> les entregó el martillo, Thor recuperó su arma.</w:t>
      </w:r>
    </w:p>
    <w:p w14:paraId="7ADDA8AC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d) </w:t>
      </w:r>
      <w:r>
        <w:t>Thor: fuerza y valentía. Loki: astucia e ingenio.</w:t>
      </w:r>
    </w:p>
    <w:p w14:paraId="249CD68E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e) </w:t>
      </w:r>
      <w:r>
        <w:t>Respuesta abierta. Debe justificar su opinión y relacionarla con la historia. Ejemplo: el trabajo en equipo es importante porque Thor y Loki unen fuerza e inteligencia.</w:t>
      </w:r>
    </w:p>
    <w:p w14:paraId="2FDFDA08" w14:textId="77777777" w:rsidR="00A65A66" w:rsidRDefault="00A65A66" w:rsidP="00A65A66">
      <w:pPr>
        <w:spacing w:before="100"/>
        <w:jc w:val="both"/>
      </w:pPr>
      <w:r>
        <w:rPr>
          <w:b/>
          <w:sz w:val="22"/>
        </w:rPr>
        <w:t>2. Vocabulario</w:t>
      </w:r>
    </w:p>
    <w:p w14:paraId="5497E35F" w14:textId="77777777" w:rsidR="00A65A66" w:rsidRDefault="00A65A66" w:rsidP="00A65A66">
      <w:pPr>
        <w:ind w:left="113"/>
        <w:jc w:val="both"/>
      </w:pPr>
      <w:r>
        <w:rPr>
          <w:b/>
        </w:rPr>
        <w:t xml:space="preserve">Astucia: </w:t>
      </w:r>
      <w:r>
        <w:t xml:space="preserve">habilidad para actuar con inteligencia.  </w:t>
      </w:r>
    </w:p>
    <w:p w14:paraId="64A300A4" w14:textId="77777777" w:rsidR="00A65A66" w:rsidRDefault="00A65A66" w:rsidP="00A65A66">
      <w:pPr>
        <w:ind w:left="113"/>
        <w:jc w:val="both"/>
      </w:pPr>
      <w:r>
        <w:rPr>
          <w:b/>
        </w:rPr>
        <w:t xml:space="preserve">Palacio: </w:t>
      </w:r>
      <w:r>
        <w:t>construcción grande y lujosa donde vive un rey o persona importante.</w:t>
      </w:r>
      <w:r>
        <w:br/>
      </w:r>
      <w:r>
        <w:rPr>
          <w:b/>
        </w:rPr>
        <w:t xml:space="preserve">Aterrorizados: </w:t>
      </w:r>
      <w:r>
        <w:t xml:space="preserve">que sienten mucho miedo.  </w:t>
      </w:r>
    </w:p>
    <w:p w14:paraId="632E98E6" w14:textId="77777777" w:rsidR="00A65A66" w:rsidRDefault="00A65A66" w:rsidP="00A65A66">
      <w:pPr>
        <w:ind w:left="113"/>
        <w:jc w:val="both"/>
      </w:pPr>
      <w:r>
        <w:rPr>
          <w:b/>
        </w:rPr>
        <w:t xml:space="preserve">Equilibrio: </w:t>
      </w:r>
      <w:r>
        <w:t xml:space="preserve">estado de estabilidad entre varias cosas.  </w:t>
      </w:r>
    </w:p>
    <w:p w14:paraId="39BC3395" w14:textId="5C5C7CDA" w:rsidR="00A65A66" w:rsidRDefault="00A65A66" w:rsidP="00A65A66">
      <w:pPr>
        <w:ind w:left="113"/>
        <w:jc w:val="both"/>
      </w:pPr>
      <w:r>
        <w:rPr>
          <w:b/>
        </w:rPr>
        <w:t xml:space="preserve">Ingenio: </w:t>
      </w:r>
      <w:r>
        <w:t>capacidad para encontrar soluciones inteligentes.</w:t>
      </w:r>
    </w:p>
    <w:p w14:paraId="0413AA55" w14:textId="77777777" w:rsidR="00A65A66" w:rsidRDefault="00A65A66" w:rsidP="00A65A66">
      <w:pPr>
        <w:spacing w:before="100"/>
        <w:jc w:val="both"/>
      </w:pPr>
      <w:r>
        <w:rPr>
          <w:b/>
          <w:sz w:val="22"/>
        </w:rPr>
        <w:t>3. Acentuación</w:t>
      </w:r>
    </w:p>
    <w:p w14:paraId="017A3222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a) </w:t>
      </w:r>
      <w:r>
        <w:t>Ejemplos: aguda: también; llana: fuerza; esdrújula: mágico. Se aceptarán otras palabras correctas del texto.</w:t>
      </w:r>
    </w:p>
    <w:p w14:paraId="47E1FF1E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b) </w:t>
      </w:r>
      <w:r>
        <w:t>Mágico lleva tilde porque es una palabra esdrújula y todas las palabras esdrújulas llevan tilde.</w:t>
      </w:r>
    </w:p>
    <w:p w14:paraId="440507A7" w14:textId="77777777" w:rsidR="00A65A66" w:rsidRDefault="00A65A66" w:rsidP="00A65A66">
      <w:pPr>
        <w:spacing w:after="20"/>
        <w:ind w:left="113"/>
        <w:jc w:val="both"/>
      </w:pPr>
      <w:r>
        <w:rPr>
          <w:b/>
        </w:rPr>
        <w:t xml:space="preserve">c) </w:t>
      </w:r>
      <w:r>
        <w:t>Respuesta abierta. Ejemplos: música, pájaro, brújula, médico, teléfono.</w:t>
      </w:r>
    </w:p>
    <w:p w14:paraId="10036A3D" w14:textId="77777777" w:rsidR="00A65A66" w:rsidRDefault="00A65A66" w:rsidP="00A65A66">
      <w:pPr>
        <w:spacing w:before="100"/>
        <w:jc w:val="both"/>
      </w:pPr>
      <w:r>
        <w:rPr>
          <w:b/>
          <w:sz w:val="22"/>
        </w:rPr>
        <w:t>4. La comunicación en la viñeta</w:t>
      </w:r>
    </w:p>
    <w:p w14:paraId="6E0F4E18" w14:textId="407DE4A9" w:rsidR="00A65A66" w:rsidRDefault="00A65A66" w:rsidP="00A65A66">
      <w:pPr>
        <w:ind w:left="113"/>
        <w:jc w:val="both"/>
      </w:pPr>
      <w:proofErr w:type="spellStart"/>
      <w:proofErr w:type="gramStart"/>
      <w:r>
        <w:rPr>
          <w:b/>
        </w:rPr>
        <w:t>Emisor:</w:t>
      </w:r>
      <w:r>
        <w:t>Thor.</w:t>
      </w:r>
      <w:r>
        <w:rPr>
          <w:b/>
        </w:rPr>
        <w:t>Receptor</w:t>
      </w:r>
      <w:proofErr w:type="gramEnd"/>
      <w:r>
        <w:rPr>
          <w:b/>
        </w:rPr>
        <w:t>:</w:t>
      </w:r>
      <w:r>
        <w:t>Loki</w:t>
      </w:r>
      <w:proofErr w:type="spellEnd"/>
      <w:r>
        <w:t>.</w:t>
      </w:r>
      <w:r>
        <w:br/>
      </w:r>
      <w:r>
        <w:rPr>
          <w:b/>
        </w:rPr>
        <w:t xml:space="preserve">Mensaje: </w:t>
      </w:r>
      <w:r>
        <w:t xml:space="preserve">«¡Loki, han robado mi martillo!».  </w:t>
      </w:r>
      <w:r>
        <w:rPr>
          <w:b/>
        </w:rPr>
        <w:t xml:space="preserve">Código: </w:t>
      </w:r>
      <w:r>
        <w:t>lengua española / lenguaje verbal.</w:t>
      </w:r>
      <w:r>
        <w:br/>
      </w:r>
      <w:r>
        <w:rPr>
          <w:b/>
        </w:rPr>
        <w:t xml:space="preserve">Canal: </w:t>
      </w:r>
      <w:r>
        <w:t xml:space="preserve">oral-auditivo  </w:t>
      </w:r>
      <w:r>
        <w:rPr>
          <w:b/>
        </w:rPr>
        <w:t xml:space="preserve">Contexto: </w:t>
      </w:r>
      <w:r>
        <w:t>Thor descubre que le han robado el martillo y se lo comunica a Loki para pedir ayuda.</w:t>
      </w:r>
    </w:p>
    <w:p w14:paraId="5C33E7CD" w14:textId="77777777" w:rsidR="00A65A66" w:rsidRDefault="00A65A66" w:rsidP="00A65A66">
      <w:pPr>
        <w:ind w:left="113"/>
        <w:jc w:val="both"/>
      </w:pPr>
      <w:r>
        <w:rPr>
          <w:b/>
        </w:rPr>
        <w:t xml:space="preserve">Nota: </w:t>
      </w:r>
      <w:r>
        <w:t>si se analiza la intervención de Loki, Loki será el emisor y Thor el receptor.</w:t>
      </w:r>
    </w:p>
    <w:p w14:paraId="06DAEB8A" w14:textId="77777777" w:rsidR="003312C9" w:rsidRDefault="003312C9" w:rsidP="00A65A6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lang w:val="es-ES_tradnl"/>
        </w:rPr>
      </w:pPr>
    </w:p>
    <w:sectPr w:rsidR="003312C9" w:rsidSect="00200500">
      <w:headerReference w:type="default" r:id="rId12"/>
      <w:footerReference w:type="default" r:id="rId13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BBC38" w14:textId="77777777" w:rsidR="00246CB6" w:rsidRDefault="00246CB6" w:rsidP="003312C9">
      <w:r>
        <w:separator/>
      </w:r>
    </w:p>
  </w:endnote>
  <w:endnote w:type="continuationSeparator" w:id="0">
    <w:p w14:paraId="2AB81582" w14:textId="77777777" w:rsidR="00246CB6" w:rsidRDefault="00246CB6" w:rsidP="0033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70EA9" w14:textId="4BB0857E" w:rsidR="00CA0592" w:rsidRDefault="00CA0592">
    <w:pPr>
      <w:pStyle w:val="Piedepgina"/>
    </w:pPr>
    <w:r>
      <w:rPr>
        <w:noProof/>
      </w:rPr>
      <w:drawing>
        <wp:anchor distT="0" distB="0" distL="0" distR="0" simplePos="0" relativeHeight="251659264" behindDoc="1" locked="0" layoutInCell="1" allowOverlap="1" wp14:anchorId="4DFE02CC" wp14:editId="2DD8AB9F">
          <wp:simplePos x="0" y="0"/>
          <wp:positionH relativeFrom="page">
            <wp:posOffset>2881374</wp:posOffset>
          </wp:positionH>
          <wp:positionV relativeFrom="paragraph">
            <wp:posOffset>-122347</wp:posOffset>
          </wp:positionV>
          <wp:extent cx="1950085" cy="373380"/>
          <wp:effectExtent l="0" t="0" r="5715" b="0"/>
          <wp:wrapNone/>
          <wp:docPr id="4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008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69A62" w14:textId="77777777" w:rsidR="00246CB6" w:rsidRDefault="00246CB6" w:rsidP="003312C9">
      <w:r>
        <w:separator/>
      </w:r>
    </w:p>
  </w:footnote>
  <w:footnote w:type="continuationSeparator" w:id="0">
    <w:p w14:paraId="382FE5E5" w14:textId="77777777" w:rsidR="00246CB6" w:rsidRDefault="00246CB6" w:rsidP="00331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199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98"/>
      <w:gridCol w:w="5238"/>
    </w:tblGrid>
    <w:tr w:rsidR="003312C9" w14:paraId="2F8622A9" w14:textId="77777777" w:rsidTr="003312C9">
      <w:trPr>
        <w:trHeight w:val="244"/>
        <w:jc w:val="center"/>
      </w:trPr>
      <w:sdt>
        <w:sdtPr>
          <w:rPr>
            <w:caps/>
            <w:color w:val="FFFFFF" w:themeColor="background1"/>
            <w:sz w:val="18"/>
            <w:szCs w:val="18"/>
          </w:rPr>
          <w:alias w:val="Título"/>
          <w:tag w:val=""/>
          <w:id w:val="126446070"/>
          <w:placeholder>
            <w:docPart w:val="F49EED474800FF42810BD5EAE7EFF54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5297" w:type="dxa"/>
              <w:shd w:val="clear" w:color="auto" w:fill="ED7D31" w:themeFill="accent2"/>
              <w:vAlign w:val="center"/>
            </w:tcPr>
            <w:p w14:paraId="4DFD171B" w14:textId="78062551" w:rsidR="003312C9" w:rsidRDefault="00B86D0D">
              <w:pPr>
                <w:pStyle w:val="Encabezado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nombre y apellidos</w:t>
              </w:r>
            </w:p>
          </w:tc>
        </w:sdtContent>
      </w:sdt>
      <w:sdt>
        <w:sdtPr>
          <w:rPr>
            <w:caps/>
            <w:color w:val="FFFFFF" w:themeColor="background1"/>
            <w:sz w:val="18"/>
            <w:szCs w:val="18"/>
          </w:rPr>
          <w:alias w:val="Fecha"/>
          <w:tag w:val=""/>
          <w:id w:val="-1996566397"/>
          <w:placeholder>
            <w:docPart w:val="3C3C51421A5C9B42905024400BD1EDAE"/>
          </w:placeholder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-M-yyyy"/>
            <w:lid w:val="es-ES"/>
            <w:storeMappedDataAs w:val="dateTime"/>
            <w:calendar w:val="gregorian"/>
          </w:date>
        </w:sdtPr>
        <w:sdtEndPr/>
        <w:sdtContent>
          <w:tc>
            <w:tcPr>
              <w:tcW w:w="5238" w:type="dxa"/>
              <w:shd w:val="clear" w:color="auto" w:fill="ED7D31" w:themeFill="accent2"/>
              <w:vAlign w:val="center"/>
            </w:tcPr>
            <w:p w14:paraId="016C36FC" w14:textId="6AC0D3B6" w:rsidR="003312C9" w:rsidRDefault="003312C9" w:rsidP="003312C9">
              <w:pPr>
                <w:pStyle w:val="Encabezado"/>
                <w:jc w:val="center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cURSO</w:t>
              </w:r>
            </w:p>
          </w:tc>
        </w:sdtContent>
      </w:sdt>
    </w:tr>
    <w:tr w:rsidR="003312C9" w14:paraId="7A2495CE" w14:textId="77777777" w:rsidTr="003312C9">
      <w:trPr>
        <w:trHeight w:hRule="exact" w:val="128"/>
        <w:jc w:val="center"/>
      </w:trPr>
      <w:tc>
        <w:tcPr>
          <w:tcW w:w="5297" w:type="dxa"/>
          <w:shd w:val="clear" w:color="auto" w:fill="4472C4" w:themeFill="accent1"/>
          <w:tcMar>
            <w:top w:w="0" w:type="dxa"/>
            <w:bottom w:w="0" w:type="dxa"/>
          </w:tcMar>
        </w:tcPr>
        <w:p w14:paraId="47EC8151" w14:textId="77777777" w:rsidR="003312C9" w:rsidRDefault="003312C9">
          <w:pPr>
            <w:pStyle w:val="Encabezado"/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5238" w:type="dxa"/>
          <w:shd w:val="clear" w:color="auto" w:fill="4472C4" w:themeFill="accent1"/>
          <w:tcMar>
            <w:top w:w="0" w:type="dxa"/>
            <w:bottom w:w="0" w:type="dxa"/>
          </w:tcMar>
        </w:tcPr>
        <w:p w14:paraId="5729D030" w14:textId="77777777" w:rsidR="003312C9" w:rsidRDefault="003312C9">
          <w:pPr>
            <w:pStyle w:val="Encabezado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5209EE72" w14:textId="77777777" w:rsidR="003312C9" w:rsidRDefault="003312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50918475">
    <w:abstractNumId w:val="0"/>
  </w:num>
  <w:num w:numId="2" w16cid:durableId="725371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C9"/>
    <w:rsid w:val="00200500"/>
    <w:rsid w:val="00246CB6"/>
    <w:rsid w:val="00260095"/>
    <w:rsid w:val="003312C9"/>
    <w:rsid w:val="00402811"/>
    <w:rsid w:val="004220E2"/>
    <w:rsid w:val="008F0859"/>
    <w:rsid w:val="009B2C23"/>
    <w:rsid w:val="00A65A66"/>
    <w:rsid w:val="00B64DBF"/>
    <w:rsid w:val="00B86D0D"/>
    <w:rsid w:val="00CA0592"/>
    <w:rsid w:val="00CD3154"/>
    <w:rsid w:val="00DA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F40B"/>
  <w15:chartTrackingRefBased/>
  <w15:docId w15:val="{61A18DC2-DEC9-1D46-AAC1-D64C86B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2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12C9"/>
  </w:style>
  <w:style w:type="paragraph" w:styleId="Piedepgina">
    <w:name w:val="footer"/>
    <w:basedOn w:val="Normal"/>
    <w:link w:val="PiedepginaCar"/>
    <w:uiPriority w:val="99"/>
    <w:unhideWhenUsed/>
    <w:rsid w:val="003312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2C9"/>
  </w:style>
  <w:style w:type="character" w:styleId="Hipervnculo">
    <w:name w:val="Hyperlink"/>
    <w:basedOn w:val="Fuentedeprrafopredeter"/>
    <w:uiPriority w:val="99"/>
    <w:unhideWhenUsed/>
    <w:rsid w:val="003312C9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A65A66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49EED474800FF42810BD5EAE7EFF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341CF-625D-364A-B107-44ACF8B186BA}"/>
      </w:docPartPr>
      <w:docPartBody>
        <w:p w:rsidR="00271088" w:rsidRDefault="00280E49" w:rsidP="00280E49">
          <w:pPr>
            <w:pStyle w:val="F49EED474800FF42810BD5EAE7EFF544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  <w:docPart>
      <w:docPartPr>
        <w:name w:val="3C3C51421A5C9B42905024400BD1E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9E333-AF80-7549-97E2-4B18C6BF0776}"/>
      </w:docPartPr>
      <w:docPartBody>
        <w:p w:rsidR="00271088" w:rsidRDefault="00280E49" w:rsidP="00280E49">
          <w:pPr>
            <w:pStyle w:val="3C3C51421A5C9B42905024400BD1EDAE"/>
          </w:pPr>
          <w:r>
            <w:rPr>
              <w:rStyle w:val="Textodemarcadordeposicin"/>
            </w:rPr>
            <w:t>[Fecha de publicación]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49"/>
    <w:rsid w:val="00271088"/>
    <w:rsid w:val="00280E49"/>
    <w:rsid w:val="00755832"/>
    <w:rsid w:val="00D9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49EED474800FF42810BD5EAE7EFF544">
    <w:name w:val="F49EED474800FF42810BD5EAE7EFF544"/>
    <w:rsid w:val="00280E49"/>
  </w:style>
  <w:style w:type="character" w:customStyle="1" w:styleId="Textodemarcadordeposicin">
    <w:name w:val="Texto de marcador de posición"/>
    <w:basedOn w:val="Fuentedeprrafopredeter"/>
    <w:uiPriority w:val="99"/>
    <w:semiHidden/>
    <w:rsid w:val="00280E49"/>
    <w:rPr>
      <w:color w:val="808080"/>
    </w:rPr>
  </w:style>
  <w:style w:type="paragraph" w:customStyle="1" w:styleId="3C3C51421A5C9B42905024400BD1EDAE">
    <w:name w:val="3C3C51421A5C9B42905024400BD1EDAE"/>
    <w:rsid w:val="00280E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cURSO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6d363-d11b-4a8e-a203-156014b34fcc">
      <Terms xmlns="http://schemas.microsoft.com/office/infopath/2007/PartnerControls"/>
    </lcf76f155ced4ddcb4097134ff3c332f>
    <TaxCatchAll xmlns="b1d41cfa-1f20-4eee-8e7e-4dfa8771899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FE7EE7D257B542A415C03B5CADE8F3" ma:contentTypeVersion="11" ma:contentTypeDescription="Crear nuevo documento." ma:contentTypeScope="" ma:versionID="eccb153d2c465c5776d2df6a8e0e5422">
  <xsd:schema xmlns:xsd="http://www.w3.org/2001/XMLSchema" xmlns:xs="http://www.w3.org/2001/XMLSchema" xmlns:p="http://schemas.microsoft.com/office/2006/metadata/properties" xmlns:ns2="e116d363-d11b-4a8e-a203-156014b34fcc" xmlns:ns3="b1d41cfa-1f20-4eee-8e7e-4dfa87718995" targetNamespace="http://schemas.microsoft.com/office/2006/metadata/properties" ma:root="true" ma:fieldsID="0c674cf0495cb8af388ae1f630a80666" ns2:_="" ns3:_="">
    <xsd:import namespace="e116d363-d11b-4a8e-a203-156014b34fcc"/>
    <xsd:import namespace="b1d41cfa-1f20-4eee-8e7e-4dfa87718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d363-d11b-4a8e-a203-156014b34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75d712b2-d348-432c-8a97-7f4c84e9e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41cfa-1f20-4eee-8e7e-4dfa8771899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b38a2da-e69c-49b2-860b-31b21104abe2}" ma:internalName="TaxCatchAll" ma:showField="CatchAllData" ma:web="b1d41cfa-1f20-4eee-8e7e-4dfa877189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6350D4-B51D-4A2A-A4D9-F5997D61F2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2FEEFF-B3BD-4E61-8066-482A6A0D448A}">
  <ds:schemaRefs>
    <ds:schemaRef ds:uri="http://schemas.microsoft.com/office/2006/metadata/properties"/>
    <ds:schemaRef ds:uri="http://schemas.microsoft.com/office/infopath/2007/PartnerControls"/>
    <ds:schemaRef ds:uri="e116d363-d11b-4a8e-a203-156014b34fcc"/>
    <ds:schemaRef ds:uri="b1d41cfa-1f20-4eee-8e7e-4dfa87718995"/>
  </ds:schemaRefs>
</ds:datastoreItem>
</file>

<file path=customXml/itemProps4.xml><?xml version="1.0" encoding="utf-8"?>
<ds:datastoreItem xmlns:ds="http://schemas.openxmlformats.org/officeDocument/2006/customXml" ds:itemID="{84C5D942-08F1-490A-A740-5EB5B2F27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6d363-d11b-4a8e-a203-156014b34fcc"/>
    <ds:schemaRef ds:uri="b1d41cfa-1f20-4eee-8e7e-4dfa87718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f7569f2-5441-4aac-ac15-26efcb2ddea1}" enabled="0" method="" siteId="{2f7569f2-5441-4aac-ac15-26efcb2dde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y apellidos</dc:title>
  <dc:subject/>
  <dc:creator>Rocío Martínez Sánchez</dc:creator>
  <cp:keywords/>
  <dc:description/>
  <cp:lastModifiedBy>Rocío Martínez Sánchez</cp:lastModifiedBy>
  <cp:revision>7</cp:revision>
  <dcterms:created xsi:type="dcterms:W3CDTF">2026-09-29T06:28:00Z</dcterms:created>
  <dcterms:modified xsi:type="dcterms:W3CDTF">2026-10-08T14:24:00Z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0x010100AFFE7EE7D257B542A415C03B5CADE8F3</vt:lpwstr>
  </property>
  <property fmtid="{D5CDD505-2E9C-101B-9397-08002B2CF9AE}" pid="3" name="MediaServiceImageTags">
    <vt:lpwstr/>
  </property>
</Properties>
</file>